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2D" w:rsidRDefault="00A00B2D" w:rsidP="00A00B2D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Style w:val="a3"/>
          <w:rFonts w:asciiTheme="majorEastAsia" w:eastAsiaTheme="majorEastAsia" w:hAnsiTheme="majorEastAsia" w:cstheme="majorEastAsia" w:hint="eastAsia"/>
          <w:b/>
          <w:bCs/>
          <w:sz w:val="36"/>
          <w:szCs w:val="36"/>
          <w:shd w:val="clear" w:color="auto" w:fill="FFFFFF"/>
        </w:rPr>
        <w:t>新邵县经济开发区建设有限公司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招聘报名表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6"/>
        <w:gridCol w:w="1155"/>
        <w:gridCol w:w="504"/>
        <w:gridCol w:w="801"/>
        <w:gridCol w:w="858"/>
        <w:gridCol w:w="440"/>
        <w:gridCol w:w="1219"/>
        <w:gridCol w:w="123"/>
        <w:gridCol w:w="1223"/>
        <w:gridCol w:w="313"/>
        <w:gridCol w:w="1509"/>
      </w:tblGrid>
      <w:tr w:rsidR="00A00B2D" w:rsidTr="00C8181F">
        <w:trPr>
          <w:trHeight w:val="63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 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 别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00B2D" w:rsidTr="00C8181F">
        <w:trPr>
          <w:trHeight w:val="69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 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 贯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B2D" w:rsidTr="00C8181F">
        <w:trPr>
          <w:trHeight w:val="61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</w:t>
            </w:r>
          </w:p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作时间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应聘职位</w:t>
            </w:r>
          </w:p>
        </w:tc>
        <w:tc>
          <w:tcPr>
            <w:tcW w:w="3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00B2D" w:rsidTr="00C8181F">
        <w:trPr>
          <w:trHeight w:val="59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8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00B2D" w:rsidTr="00C8181F">
        <w:trPr>
          <w:trHeight w:val="55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   称</w:t>
            </w:r>
          </w:p>
        </w:tc>
        <w:tc>
          <w:tcPr>
            <w:tcW w:w="2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家庭住址</w:t>
            </w:r>
          </w:p>
        </w:tc>
        <w:tc>
          <w:tcPr>
            <w:tcW w:w="4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beforeLines="10" w:before="31" w:line="300" w:lineRule="auto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00B2D" w:rsidTr="00C8181F">
        <w:trPr>
          <w:trHeight w:val="603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毕业院校及专业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第一学历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00B2D" w:rsidTr="00C8181F">
        <w:trPr>
          <w:trHeight w:val="618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第二学历</w:t>
            </w:r>
          </w:p>
        </w:tc>
        <w:tc>
          <w:tcPr>
            <w:tcW w:w="6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A00B2D" w:rsidTr="00C8181F">
        <w:trPr>
          <w:trHeight w:val="1938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个人简介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spacing w:line="240" w:lineRule="exac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（可另附简介资料）</w:t>
            </w:r>
          </w:p>
        </w:tc>
      </w:tr>
      <w:tr w:rsidR="00A00B2D" w:rsidTr="00C8181F">
        <w:trPr>
          <w:trHeight w:val="1213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奖惩情况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spacing w:line="24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00B2D" w:rsidTr="00C8181F">
        <w:trPr>
          <w:trHeight w:val="114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widowControl/>
              <w:spacing w:line="28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主要特长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spacing w:line="240" w:lineRule="exact"/>
              <w:rPr>
                <w:rFonts w:ascii="华文仿宋" w:eastAsia="华文仿宋" w:hAnsi="华文仿宋"/>
                <w:szCs w:val="21"/>
              </w:rPr>
            </w:pPr>
          </w:p>
        </w:tc>
      </w:tr>
      <w:tr w:rsidR="00A00B2D" w:rsidTr="00C8181F">
        <w:trPr>
          <w:trHeight w:val="361"/>
        </w:trPr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 w:rsidR="00A00B2D" w:rsidRDefault="00A00B2D" w:rsidP="00C8181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成员及主</w:t>
            </w:r>
          </w:p>
          <w:p w:rsidR="00A00B2D" w:rsidRDefault="00A00B2D" w:rsidP="00C8181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要社会关</w:t>
            </w:r>
          </w:p>
          <w:p w:rsidR="00A00B2D" w:rsidRDefault="00A00B2D" w:rsidP="00C8181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谓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出生年月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工作单位及职务</w:t>
            </w:r>
          </w:p>
        </w:tc>
      </w:tr>
      <w:tr w:rsidR="00A00B2D" w:rsidTr="00C8181F">
        <w:trPr>
          <w:trHeight w:val="361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0B2D" w:rsidTr="00C8181F">
        <w:trPr>
          <w:trHeight w:val="361"/>
        </w:trPr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0B2D" w:rsidTr="00C8181F">
        <w:trPr>
          <w:trHeight w:val="361"/>
        </w:trPr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0B2D" w:rsidTr="00C8181F">
        <w:trPr>
          <w:trHeight w:val="361"/>
        </w:trPr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A00B2D" w:rsidTr="00C8181F">
        <w:trPr>
          <w:trHeight w:val="203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B2D" w:rsidRDefault="00A00B2D" w:rsidP="00C8181F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诚信</w:t>
            </w:r>
          </w:p>
          <w:p w:rsidR="00A00B2D" w:rsidRDefault="00A00B2D" w:rsidP="00C8181F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1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B2D" w:rsidRDefault="00A00B2D" w:rsidP="00C8181F">
            <w:pPr>
              <w:jc w:val="left"/>
              <w:rPr>
                <w:sz w:val="24"/>
              </w:rPr>
            </w:pPr>
          </w:p>
          <w:p w:rsidR="00A00B2D" w:rsidRDefault="00A00B2D" w:rsidP="00C8181F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本人对上述填写内容的真实性负责，如有弄虚作假，自愿接受取消招聘录用资格等处理。如本次成功入选，服从公司统一安排和分配。</w:t>
            </w:r>
          </w:p>
          <w:p w:rsidR="00A00B2D" w:rsidRDefault="00A00B2D" w:rsidP="00C8181F">
            <w:pPr>
              <w:jc w:val="center"/>
              <w:rPr>
                <w:sz w:val="24"/>
              </w:rPr>
            </w:pPr>
          </w:p>
          <w:p w:rsidR="00A00B2D" w:rsidRDefault="00A00B2D" w:rsidP="00C818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签名：</w:t>
            </w:r>
            <w:r>
              <w:rPr>
                <w:rFonts w:hint="eastAsia"/>
                <w:sz w:val="24"/>
              </w:rPr>
              <w:t xml:space="preserve">       </w:t>
            </w:r>
          </w:p>
          <w:p w:rsidR="00A00B2D" w:rsidRDefault="00A00B2D" w:rsidP="00C8181F">
            <w:pPr>
              <w:jc w:val="center"/>
              <w:rPr>
                <w:sz w:val="24"/>
              </w:rPr>
            </w:pPr>
          </w:p>
          <w:p w:rsidR="00A00B2D" w:rsidRDefault="00A00B2D" w:rsidP="00C8181F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00B2D" w:rsidRDefault="00A00B2D" w:rsidP="00A00B2D">
      <w:pPr>
        <w:rPr>
          <w:rFonts w:ascii="仿宋" w:eastAsia="仿宋" w:hAnsi="仿宋" w:cs="仿宋"/>
          <w:sz w:val="32"/>
          <w:szCs w:val="32"/>
        </w:rPr>
      </w:pPr>
    </w:p>
    <w:p w:rsidR="00197C01" w:rsidRDefault="00197C01">
      <w:bookmarkStart w:id="0" w:name="_GoBack"/>
      <w:bookmarkEnd w:id="0"/>
    </w:p>
    <w:sectPr w:rsidR="00197C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charset w:val="86"/>
    <w:family w:val="auto"/>
    <w:pitch w:val="default"/>
    <w:sig w:usb0="00000000" w:usb1="0000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2D"/>
    <w:rsid w:val="00197C01"/>
    <w:rsid w:val="00A0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00B2D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00B2D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dzb</dc:creator>
  <cp:lastModifiedBy>dzb</cp:lastModifiedBy>
  <cp:revision>1</cp:revision>
  <dcterms:created xsi:type="dcterms:W3CDTF">2019-11-15T01:34:00Z</dcterms:created>
  <dcterms:modified xsi:type="dcterms:W3CDTF">2019-11-15T01:35:00Z</dcterms:modified>
</cp:coreProperties>
</file>