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83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1"/>
        <w:gridCol w:w="157"/>
        <w:gridCol w:w="447"/>
        <w:gridCol w:w="302"/>
        <w:gridCol w:w="454"/>
        <w:gridCol w:w="189"/>
        <w:gridCol w:w="388"/>
        <w:gridCol w:w="330"/>
        <w:gridCol w:w="608"/>
        <w:gridCol w:w="149"/>
        <w:gridCol w:w="457"/>
        <w:gridCol w:w="757"/>
        <w:gridCol w:w="605"/>
        <w:gridCol w:w="605"/>
        <w:gridCol w:w="372"/>
        <w:gridCol w:w="537"/>
        <w:gridCol w:w="208"/>
        <w:gridCol w:w="701"/>
        <w:gridCol w:w="9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36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</w:rPr>
              <w:t>部门整体支出绩效目标申报表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8836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</w:t>
            </w:r>
            <w:r>
              <w:rPr>
                <w:rFonts w:ascii="宋体" w:hAnsi="宋体" w:cs="宋体"/>
                <w:kern w:val="0"/>
                <w:sz w:val="24"/>
              </w:rPr>
              <w:t xml:space="preserve"> 20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 w:val="24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8836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60" w:lineRule="auto"/>
              <w:ind w:left="31680" w:hanging="4560" w:hangingChars="190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填报单位（盖章）：新邵县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科技和工业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信息化局       金额单位：万元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6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9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单位名称</w:t>
            </w:r>
          </w:p>
        </w:tc>
        <w:tc>
          <w:tcPr>
            <w:tcW w:w="7329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新邵县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科技和工业信息化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局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6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编制人数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仿宋_GB2312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28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实有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人数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仿宋_GB2312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102</w:t>
            </w:r>
          </w:p>
        </w:tc>
        <w:tc>
          <w:tcPr>
            <w:tcW w:w="18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单位预算绩效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管理联系人</w:t>
            </w:r>
          </w:p>
        </w:tc>
        <w:tc>
          <w:tcPr>
            <w:tcW w:w="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何珍湘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联系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电话</w:t>
            </w:r>
          </w:p>
        </w:tc>
        <w:tc>
          <w:tcPr>
            <w:tcW w:w="16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both"/>
              <w:rPr>
                <w:rFonts w:hint="default" w:ascii="仿宋_GB2312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  <w:lang w:val="en-US" w:eastAsia="zh-CN"/>
              </w:rPr>
              <w:t>18973970673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2" w:hRule="atLeast"/>
        </w:trPr>
        <w:tc>
          <w:tcPr>
            <w:tcW w:w="6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单位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职能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概述</w:t>
            </w:r>
          </w:p>
        </w:tc>
        <w:tc>
          <w:tcPr>
            <w:tcW w:w="7329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firstLine="42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贯彻执行国家和省、市有关国民经济运行、科学技术发展和信息化工作的方针政策和法律法规,起草科技和工业信息化工作的地方规范性文件并组织实施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组织拟订高新技术发展及产业化、科技促进农业农村和社会发展的规划、政策和措施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牵头建立统一的县级科技管理平台和科研项目资金协调、评估、监管机制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负责引进国外和国内智力工作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指导、协调全县科技和工业信息化领域的对外交流与合作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  <w:t>负责全县科技和工业信息化领域的日常经济运行调节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负责国防科技工业的综合协调和管理，组织推进军民两技术转移及产业化工作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  <w:t>负责中小企业和非公有制经济发展的宏观指导；承担全县民用爆炸物品的行业管理工作，负责民用爆炸物品生产许可和销售许可的监督管理；完成县委和县政府交办的其他任务。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6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287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年度收入预算</w:t>
            </w:r>
          </w:p>
        </w:tc>
        <w:tc>
          <w:tcPr>
            <w:tcW w:w="19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年度支出预算</w:t>
            </w:r>
          </w:p>
        </w:tc>
        <w:tc>
          <w:tcPr>
            <w:tcW w:w="339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三公经费预算支出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5" w:hRule="atLeast"/>
        </w:trPr>
        <w:tc>
          <w:tcPr>
            <w:tcW w:w="6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财政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拨款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非税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收入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其他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收入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收入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合计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基本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支出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项目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支出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支出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合计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公务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接待费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公务用车运行和购置费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因公出国（境）费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合计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6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864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0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864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392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仿宋_GB2312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472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864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7" w:hRule="atLeast"/>
        </w:trPr>
        <w:tc>
          <w:tcPr>
            <w:tcW w:w="75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部门</w:t>
            </w:r>
            <w:r>
              <w:rPr>
                <w:rFonts w:ascii="仿宋_GB2312" w:eastAsia="仿宋_GB2312" w:cs="宋体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整体</w:t>
            </w:r>
            <w:r>
              <w:rPr>
                <w:rFonts w:ascii="仿宋_GB2312" w:eastAsia="仿宋_GB2312" w:cs="宋体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支出</w:t>
            </w:r>
            <w:r>
              <w:rPr>
                <w:rFonts w:ascii="仿宋_GB2312" w:eastAsia="仿宋_GB2312" w:cs="宋体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绩效</w:t>
            </w:r>
            <w:r>
              <w:rPr>
                <w:rFonts w:ascii="仿宋_GB2312" w:eastAsia="仿宋_GB2312" w:cs="宋体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目标</w:t>
            </w:r>
          </w:p>
        </w:tc>
        <w:tc>
          <w:tcPr>
            <w:tcW w:w="8078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eastAsia="仿宋_GB2312" w:cs="宋体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仿宋_GB2312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在今年收支预算内，确保完成以下整体目标：</w:t>
            </w:r>
            <w:r>
              <w:rPr>
                <w:rFonts w:ascii="仿宋_GB2312" w:eastAsia="仿宋_GB2312" w:cs="宋体"/>
                <w:kern w:val="0"/>
                <w:szCs w:val="21"/>
              </w:rPr>
              <w:br w:type="textWrapping"/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：</w:t>
            </w:r>
            <w:r>
              <w:rPr>
                <w:rStyle w:val="7"/>
                <w:rFonts w:hint="eastAsia" w:ascii="仿宋_GB2312" w:hAnsi="宋体" w:eastAsia="仿宋_GB2312" w:cs="宋体"/>
                <w:sz w:val="21"/>
                <w:szCs w:val="21"/>
              </w:rPr>
              <w:t>制定</w:t>
            </w:r>
            <w:r>
              <w:rPr>
                <w:rStyle w:val="7"/>
                <w:rFonts w:hint="eastAsia" w:ascii="仿宋_GB2312" w:hAnsi="宋体" w:eastAsia="仿宋_GB2312" w:cs="宋体"/>
                <w:sz w:val="21"/>
                <w:szCs w:val="21"/>
                <w:lang w:eastAsia="zh-CN"/>
              </w:rPr>
              <w:t>科技、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工业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、信息化及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经济</w:t>
            </w:r>
            <w:r>
              <w:rPr>
                <w:rStyle w:val="7"/>
                <w:rFonts w:hint="eastAsia" w:ascii="仿宋_GB2312" w:hAnsi="宋体" w:eastAsia="仿宋_GB2312" w:cs="宋体"/>
                <w:sz w:val="21"/>
                <w:szCs w:val="21"/>
              </w:rPr>
              <w:t>工作的目标和方案</w:t>
            </w:r>
            <w:r>
              <w:rPr>
                <w:rStyle w:val="7"/>
                <w:rFonts w:hint="eastAsia" w:ascii="仿宋_GB2312" w:hAnsi="宋体" w:eastAsia="仿宋_GB2312" w:cs="宋体"/>
                <w:sz w:val="21"/>
                <w:szCs w:val="21"/>
                <w:lang w:eastAsia="zh-CN"/>
              </w:rPr>
              <w:t>；</w:t>
            </w:r>
            <w:r>
              <w:rPr>
                <w:rFonts w:ascii="仿宋_GB2312" w:eastAsia="仿宋_GB2312" w:cs="宋体"/>
                <w:kern w:val="0"/>
                <w:szCs w:val="21"/>
              </w:rPr>
              <w:br w:type="textWrapping"/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：</w:t>
            </w:r>
            <w:r>
              <w:rPr>
                <w:rStyle w:val="7"/>
                <w:rFonts w:hint="eastAsia" w:ascii="仿宋_GB2312" w:hAnsi="宋体" w:eastAsia="仿宋_GB2312" w:cs="宋体"/>
                <w:sz w:val="21"/>
                <w:szCs w:val="21"/>
              </w:rPr>
              <w:t>会同财政局编制</w:t>
            </w:r>
            <w:r>
              <w:rPr>
                <w:rStyle w:val="7"/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2020</w:t>
            </w:r>
            <w:r>
              <w:rPr>
                <w:rStyle w:val="7"/>
                <w:rFonts w:hint="eastAsia" w:ascii="仿宋_GB2312" w:hAnsi="宋体" w:eastAsia="仿宋_GB2312" w:cs="宋体"/>
                <w:sz w:val="21"/>
                <w:szCs w:val="21"/>
              </w:rPr>
              <w:t>年度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科技和工业信息化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局</w:t>
            </w:r>
            <w:r>
              <w:rPr>
                <w:rStyle w:val="7"/>
                <w:rFonts w:hint="eastAsia" w:ascii="仿宋_GB2312" w:hAnsi="宋体" w:eastAsia="仿宋_GB2312" w:cs="宋体"/>
                <w:sz w:val="21"/>
                <w:szCs w:val="21"/>
              </w:rPr>
              <w:t>年度预算、决算和各种数据报表</w:t>
            </w:r>
            <w:r>
              <w:rPr>
                <w:rStyle w:val="7"/>
                <w:rFonts w:hint="eastAsia" w:ascii="仿宋_GB2312" w:hAnsi="宋体" w:eastAsia="仿宋_GB2312" w:cs="宋体"/>
                <w:sz w:val="21"/>
                <w:szCs w:val="21"/>
                <w:lang w:eastAsia="zh-CN"/>
              </w:rPr>
              <w:t>；</w:t>
            </w:r>
            <w:r>
              <w:rPr>
                <w:rStyle w:val="7"/>
                <w:rFonts w:ascii="仿宋_GB2312" w:hAnsi="宋体" w:eastAsia="仿宋_GB2312" w:cs="宋体"/>
                <w:sz w:val="21"/>
                <w:szCs w:val="21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Style w:val="7"/>
                <w:rFonts w:hint="eastAsia" w:ascii="仿宋_GB2312" w:eastAsia="仿宋_GB2312" w:cs="宋体"/>
                <w:sz w:val="21"/>
                <w:szCs w:val="21"/>
                <w:lang w:eastAsia="zh-CN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：完善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科技和工业信息化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局</w:t>
            </w:r>
            <w:r>
              <w:rPr>
                <w:rStyle w:val="7"/>
                <w:rFonts w:hint="eastAsia" w:ascii="仿宋_GB2312" w:hAnsi="宋体" w:eastAsia="仿宋_GB2312" w:cs="宋体"/>
                <w:sz w:val="21"/>
                <w:szCs w:val="21"/>
              </w:rPr>
              <w:t>资金管理办法，做好</w:t>
            </w:r>
            <w:r>
              <w:rPr>
                <w:rStyle w:val="7"/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2020</w:t>
            </w:r>
            <w:r>
              <w:rPr>
                <w:rStyle w:val="7"/>
                <w:rFonts w:hint="eastAsia" w:ascii="仿宋_GB2312" w:hAnsi="宋体" w:eastAsia="仿宋_GB2312" w:cs="宋体"/>
                <w:sz w:val="21"/>
                <w:szCs w:val="21"/>
              </w:rPr>
              <w:t>年资金的拨付与管理工作</w:t>
            </w:r>
            <w:r>
              <w:rPr>
                <w:rStyle w:val="7"/>
                <w:rFonts w:hint="eastAsia" w:ascii="仿宋_GB2312" w:hAnsi="宋体" w:eastAsia="仿宋_GB2312" w:cs="宋体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Style w:val="7"/>
                <w:rFonts w:ascii="仿宋_GB2312" w:hAnsi="宋体" w:eastAsia="仿宋_GB2312" w:cs="宋体"/>
                <w:sz w:val="21"/>
                <w:szCs w:val="21"/>
              </w:rPr>
              <w:t>4</w:t>
            </w:r>
            <w:r>
              <w:rPr>
                <w:rStyle w:val="7"/>
                <w:rFonts w:hint="eastAsia" w:ascii="仿宋_GB2312" w:hAnsi="宋体" w:eastAsia="仿宋_GB2312" w:cs="宋体"/>
                <w:sz w:val="21"/>
                <w:szCs w:val="21"/>
              </w:rPr>
              <w:t>：完成县委、县政府及上级交办的其他工作。如精准扶贫、三城同创、三联两访一帮、综治民调等等。</w:t>
            </w:r>
          </w:p>
        </w:tc>
      </w:tr>
    </w:tbl>
    <w:tbl>
      <w:tblPr>
        <w:tblStyle w:val="5"/>
        <w:tblpPr w:leftFromText="180" w:rightFromText="180" w:vertAnchor="text" w:horzAnchor="margin" w:tblpY="-588"/>
        <w:tblW w:w="895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1139"/>
        <w:gridCol w:w="663"/>
        <w:gridCol w:w="1382"/>
        <w:gridCol w:w="2357"/>
        <w:gridCol w:w="1873"/>
        <w:gridCol w:w="8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73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部门</w:t>
            </w:r>
            <w:r>
              <w:rPr>
                <w:rFonts w:ascii="仿宋_GB2312" w:eastAsia="仿宋_GB2312" w:cs="宋体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szCs w:val="21"/>
              </w:rPr>
              <w:t>整体</w:t>
            </w:r>
            <w:r>
              <w:rPr>
                <w:rFonts w:ascii="仿宋_GB2312" w:hAnsi="宋体" w:eastAsia="仿宋_GB2312" w:cs="宋体"/>
                <w:szCs w:val="21"/>
              </w:rPr>
              <w:t xml:space="preserve">       </w:t>
            </w:r>
            <w:r>
              <w:rPr>
                <w:rFonts w:hint="eastAsia" w:ascii="仿宋_GB2312" w:hAnsi="宋体" w:eastAsia="仿宋_GB2312" w:cs="宋体"/>
                <w:szCs w:val="21"/>
              </w:rPr>
              <w:t>支出</w:t>
            </w:r>
            <w:r>
              <w:rPr>
                <w:rFonts w:ascii="仿宋_GB2312" w:eastAsia="仿宋_GB2312" w:cs="宋体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szCs w:val="21"/>
              </w:rPr>
              <w:t>绩效</w:t>
            </w:r>
            <w:r>
              <w:rPr>
                <w:rFonts w:ascii="仿宋_GB2312" w:eastAsia="仿宋_GB2312" w:cs="宋体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szCs w:val="21"/>
              </w:rPr>
              <w:t>指标</w:t>
            </w:r>
          </w:p>
        </w:tc>
        <w:tc>
          <w:tcPr>
            <w:tcW w:w="180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一级指标</w:t>
            </w:r>
          </w:p>
        </w:tc>
        <w:tc>
          <w:tcPr>
            <w:tcW w:w="138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二级指标</w:t>
            </w:r>
          </w:p>
        </w:tc>
        <w:tc>
          <w:tcPr>
            <w:tcW w:w="235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指标内容</w:t>
            </w:r>
          </w:p>
        </w:tc>
        <w:tc>
          <w:tcPr>
            <w:tcW w:w="187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指标值</w:t>
            </w:r>
          </w:p>
        </w:tc>
        <w:tc>
          <w:tcPr>
            <w:tcW w:w="80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</w:trPr>
        <w:tc>
          <w:tcPr>
            <w:tcW w:w="73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宋体"/>
                <w:szCs w:val="21"/>
              </w:rPr>
            </w:pPr>
          </w:p>
        </w:tc>
        <w:tc>
          <w:tcPr>
            <w:tcW w:w="1802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产出指标</w:t>
            </w:r>
          </w:p>
        </w:tc>
        <w:tc>
          <w:tcPr>
            <w:tcW w:w="1382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数量指标</w:t>
            </w:r>
          </w:p>
        </w:tc>
        <w:tc>
          <w:tcPr>
            <w:tcW w:w="2357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各项业务安排专项经费</w:t>
            </w:r>
          </w:p>
        </w:tc>
        <w:tc>
          <w:tcPr>
            <w:tcW w:w="1873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eastAsia="仿宋_GB2312" w:cs="宋体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宋体"/>
                <w:szCs w:val="21"/>
                <w:lang w:val="en-US" w:eastAsia="zh-CN"/>
              </w:rPr>
              <w:t>18项</w:t>
            </w:r>
          </w:p>
        </w:tc>
        <w:tc>
          <w:tcPr>
            <w:tcW w:w="806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73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宋体"/>
                <w:szCs w:val="21"/>
              </w:rPr>
            </w:pPr>
          </w:p>
        </w:tc>
        <w:tc>
          <w:tcPr>
            <w:tcW w:w="1802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宋体"/>
                <w:szCs w:val="21"/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宋体"/>
                <w:szCs w:val="21"/>
              </w:rPr>
            </w:pPr>
          </w:p>
        </w:tc>
        <w:tc>
          <w:tcPr>
            <w:tcW w:w="2357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宋体"/>
                <w:szCs w:val="21"/>
              </w:rPr>
            </w:pPr>
          </w:p>
        </w:tc>
        <w:tc>
          <w:tcPr>
            <w:tcW w:w="1873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宋体"/>
                <w:szCs w:val="21"/>
              </w:rPr>
            </w:pPr>
          </w:p>
        </w:tc>
        <w:tc>
          <w:tcPr>
            <w:tcW w:w="806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73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宋体"/>
                <w:szCs w:val="21"/>
              </w:rPr>
            </w:pPr>
          </w:p>
        </w:tc>
        <w:tc>
          <w:tcPr>
            <w:tcW w:w="1802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宋体"/>
                <w:szCs w:val="21"/>
              </w:rPr>
            </w:pPr>
          </w:p>
        </w:tc>
        <w:tc>
          <w:tcPr>
            <w:tcW w:w="1382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质量指标</w:t>
            </w:r>
          </w:p>
        </w:tc>
        <w:tc>
          <w:tcPr>
            <w:tcW w:w="2357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年初预算，专款专用，计划调剂</w:t>
            </w:r>
          </w:p>
        </w:tc>
        <w:tc>
          <w:tcPr>
            <w:tcW w:w="1873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宋体"/>
                <w:szCs w:val="21"/>
              </w:rPr>
            </w:pPr>
          </w:p>
        </w:tc>
        <w:tc>
          <w:tcPr>
            <w:tcW w:w="806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" w:hRule="atLeast"/>
        </w:trPr>
        <w:tc>
          <w:tcPr>
            <w:tcW w:w="73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宋体"/>
                <w:szCs w:val="21"/>
              </w:rPr>
            </w:pPr>
          </w:p>
        </w:tc>
        <w:tc>
          <w:tcPr>
            <w:tcW w:w="1802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宋体"/>
                <w:szCs w:val="21"/>
              </w:rPr>
            </w:pPr>
          </w:p>
        </w:tc>
        <w:tc>
          <w:tcPr>
            <w:tcW w:w="138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宋体"/>
                <w:szCs w:val="21"/>
              </w:rPr>
            </w:pPr>
          </w:p>
        </w:tc>
        <w:tc>
          <w:tcPr>
            <w:tcW w:w="235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宋体"/>
                <w:szCs w:val="21"/>
              </w:rPr>
            </w:pPr>
          </w:p>
        </w:tc>
        <w:tc>
          <w:tcPr>
            <w:tcW w:w="18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宋体"/>
                <w:szCs w:val="21"/>
              </w:rPr>
            </w:pPr>
          </w:p>
        </w:tc>
        <w:tc>
          <w:tcPr>
            <w:tcW w:w="80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" w:hRule="atLeast"/>
        </w:trPr>
        <w:tc>
          <w:tcPr>
            <w:tcW w:w="73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宋体"/>
                <w:szCs w:val="21"/>
              </w:rPr>
            </w:pPr>
          </w:p>
        </w:tc>
        <w:tc>
          <w:tcPr>
            <w:tcW w:w="1802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宋体"/>
                <w:szCs w:val="21"/>
              </w:rPr>
            </w:pPr>
          </w:p>
        </w:tc>
        <w:tc>
          <w:tcPr>
            <w:tcW w:w="1382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时效指标</w:t>
            </w:r>
          </w:p>
        </w:tc>
        <w:tc>
          <w:tcPr>
            <w:tcW w:w="235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宋体"/>
                <w:szCs w:val="21"/>
              </w:rPr>
            </w:pPr>
          </w:p>
        </w:tc>
        <w:tc>
          <w:tcPr>
            <w:tcW w:w="18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宋体"/>
                <w:szCs w:val="21"/>
              </w:rPr>
            </w:pPr>
          </w:p>
        </w:tc>
        <w:tc>
          <w:tcPr>
            <w:tcW w:w="80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" w:hRule="atLeast"/>
        </w:trPr>
        <w:tc>
          <w:tcPr>
            <w:tcW w:w="73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宋体"/>
                <w:szCs w:val="21"/>
              </w:rPr>
            </w:pPr>
          </w:p>
        </w:tc>
        <w:tc>
          <w:tcPr>
            <w:tcW w:w="1802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宋体"/>
                <w:szCs w:val="21"/>
              </w:rPr>
            </w:pPr>
          </w:p>
        </w:tc>
        <w:tc>
          <w:tcPr>
            <w:tcW w:w="138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宋体"/>
                <w:szCs w:val="21"/>
              </w:rPr>
            </w:pPr>
          </w:p>
        </w:tc>
        <w:tc>
          <w:tcPr>
            <w:tcW w:w="235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宋体"/>
                <w:szCs w:val="21"/>
              </w:rPr>
            </w:pPr>
          </w:p>
        </w:tc>
        <w:tc>
          <w:tcPr>
            <w:tcW w:w="18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宋体"/>
                <w:szCs w:val="21"/>
              </w:rPr>
            </w:pPr>
          </w:p>
        </w:tc>
        <w:tc>
          <w:tcPr>
            <w:tcW w:w="80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 w:hRule="atLeast"/>
        </w:trPr>
        <w:tc>
          <w:tcPr>
            <w:tcW w:w="73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宋体"/>
                <w:szCs w:val="21"/>
              </w:rPr>
            </w:pPr>
          </w:p>
        </w:tc>
        <w:tc>
          <w:tcPr>
            <w:tcW w:w="1802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宋体"/>
                <w:szCs w:val="21"/>
              </w:rPr>
            </w:pPr>
          </w:p>
        </w:tc>
        <w:tc>
          <w:tcPr>
            <w:tcW w:w="1382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成本指标</w:t>
            </w:r>
          </w:p>
        </w:tc>
        <w:tc>
          <w:tcPr>
            <w:tcW w:w="235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各项业务经费不超出预算，超支审批</w:t>
            </w:r>
          </w:p>
        </w:tc>
        <w:tc>
          <w:tcPr>
            <w:tcW w:w="18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宋体"/>
                <w:szCs w:val="21"/>
              </w:rPr>
            </w:pPr>
          </w:p>
        </w:tc>
        <w:tc>
          <w:tcPr>
            <w:tcW w:w="80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" w:hRule="atLeast"/>
        </w:trPr>
        <w:tc>
          <w:tcPr>
            <w:tcW w:w="73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宋体"/>
                <w:szCs w:val="21"/>
              </w:rPr>
            </w:pPr>
          </w:p>
        </w:tc>
        <w:tc>
          <w:tcPr>
            <w:tcW w:w="1802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宋体"/>
                <w:szCs w:val="21"/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宋体"/>
                <w:szCs w:val="21"/>
              </w:rPr>
            </w:pPr>
          </w:p>
        </w:tc>
        <w:tc>
          <w:tcPr>
            <w:tcW w:w="2357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宋体"/>
                <w:szCs w:val="21"/>
              </w:rPr>
            </w:pPr>
          </w:p>
        </w:tc>
        <w:tc>
          <w:tcPr>
            <w:tcW w:w="1873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宋体"/>
                <w:szCs w:val="21"/>
              </w:rPr>
            </w:pPr>
          </w:p>
        </w:tc>
        <w:tc>
          <w:tcPr>
            <w:tcW w:w="806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</w:trPr>
        <w:tc>
          <w:tcPr>
            <w:tcW w:w="73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宋体"/>
                <w:szCs w:val="21"/>
              </w:rPr>
            </w:pPr>
          </w:p>
        </w:tc>
        <w:tc>
          <w:tcPr>
            <w:tcW w:w="1802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效益指标</w:t>
            </w:r>
          </w:p>
        </w:tc>
        <w:tc>
          <w:tcPr>
            <w:tcW w:w="1382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经济效益</w:t>
            </w:r>
          </w:p>
        </w:tc>
        <w:tc>
          <w:tcPr>
            <w:tcW w:w="2357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促进新邵经济发展</w:t>
            </w:r>
          </w:p>
        </w:tc>
        <w:tc>
          <w:tcPr>
            <w:tcW w:w="1873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宋体"/>
                <w:szCs w:val="21"/>
              </w:rPr>
            </w:pPr>
          </w:p>
        </w:tc>
        <w:tc>
          <w:tcPr>
            <w:tcW w:w="806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</w:trPr>
        <w:tc>
          <w:tcPr>
            <w:tcW w:w="73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宋体"/>
                <w:szCs w:val="21"/>
              </w:rPr>
            </w:pPr>
          </w:p>
        </w:tc>
        <w:tc>
          <w:tcPr>
            <w:tcW w:w="1802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宋体"/>
                <w:szCs w:val="21"/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宋体"/>
                <w:szCs w:val="21"/>
              </w:rPr>
            </w:pPr>
          </w:p>
        </w:tc>
        <w:tc>
          <w:tcPr>
            <w:tcW w:w="2357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宋体"/>
                <w:szCs w:val="21"/>
              </w:rPr>
            </w:pPr>
          </w:p>
        </w:tc>
        <w:tc>
          <w:tcPr>
            <w:tcW w:w="1873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宋体"/>
                <w:szCs w:val="21"/>
              </w:rPr>
            </w:pPr>
          </w:p>
        </w:tc>
        <w:tc>
          <w:tcPr>
            <w:tcW w:w="806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" w:hRule="atLeast"/>
        </w:trPr>
        <w:tc>
          <w:tcPr>
            <w:tcW w:w="73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宋体"/>
                <w:szCs w:val="21"/>
              </w:rPr>
            </w:pPr>
          </w:p>
        </w:tc>
        <w:tc>
          <w:tcPr>
            <w:tcW w:w="1802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宋体"/>
                <w:szCs w:val="21"/>
              </w:rPr>
            </w:pPr>
          </w:p>
        </w:tc>
        <w:tc>
          <w:tcPr>
            <w:tcW w:w="138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社会效益</w:t>
            </w:r>
          </w:p>
        </w:tc>
        <w:tc>
          <w:tcPr>
            <w:tcW w:w="2357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提升政府形象</w:t>
            </w:r>
          </w:p>
        </w:tc>
        <w:tc>
          <w:tcPr>
            <w:tcW w:w="1873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宋体"/>
                <w:szCs w:val="21"/>
              </w:rPr>
            </w:pPr>
          </w:p>
        </w:tc>
        <w:tc>
          <w:tcPr>
            <w:tcW w:w="806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" w:hRule="atLeast"/>
        </w:trPr>
        <w:tc>
          <w:tcPr>
            <w:tcW w:w="73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宋体"/>
                <w:szCs w:val="21"/>
              </w:rPr>
            </w:pPr>
          </w:p>
        </w:tc>
        <w:tc>
          <w:tcPr>
            <w:tcW w:w="1802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宋体"/>
                <w:szCs w:val="21"/>
              </w:rPr>
            </w:pPr>
          </w:p>
        </w:tc>
        <w:tc>
          <w:tcPr>
            <w:tcW w:w="1382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环境效益</w:t>
            </w:r>
          </w:p>
        </w:tc>
        <w:tc>
          <w:tcPr>
            <w:tcW w:w="235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宋体"/>
                <w:szCs w:val="21"/>
              </w:rPr>
            </w:pPr>
          </w:p>
        </w:tc>
        <w:tc>
          <w:tcPr>
            <w:tcW w:w="18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宋体"/>
                <w:szCs w:val="21"/>
              </w:rPr>
            </w:pPr>
          </w:p>
        </w:tc>
        <w:tc>
          <w:tcPr>
            <w:tcW w:w="80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" w:hRule="atLeast"/>
        </w:trPr>
        <w:tc>
          <w:tcPr>
            <w:tcW w:w="73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宋体"/>
                <w:szCs w:val="21"/>
              </w:rPr>
            </w:pPr>
          </w:p>
        </w:tc>
        <w:tc>
          <w:tcPr>
            <w:tcW w:w="1802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宋体"/>
                <w:szCs w:val="21"/>
              </w:rPr>
            </w:pPr>
          </w:p>
        </w:tc>
        <w:tc>
          <w:tcPr>
            <w:tcW w:w="138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宋体"/>
                <w:szCs w:val="21"/>
              </w:rPr>
            </w:pPr>
          </w:p>
        </w:tc>
        <w:tc>
          <w:tcPr>
            <w:tcW w:w="235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宋体"/>
                <w:szCs w:val="21"/>
              </w:rPr>
            </w:pPr>
          </w:p>
        </w:tc>
        <w:tc>
          <w:tcPr>
            <w:tcW w:w="18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宋体"/>
                <w:szCs w:val="21"/>
              </w:rPr>
            </w:pPr>
          </w:p>
        </w:tc>
        <w:tc>
          <w:tcPr>
            <w:tcW w:w="80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73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宋体"/>
                <w:szCs w:val="21"/>
              </w:rPr>
            </w:pPr>
          </w:p>
        </w:tc>
        <w:tc>
          <w:tcPr>
            <w:tcW w:w="1802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宋体"/>
                <w:szCs w:val="21"/>
              </w:rPr>
            </w:pPr>
          </w:p>
        </w:tc>
        <w:tc>
          <w:tcPr>
            <w:tcW w:w="1382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可持续影响</w:t>
            </w:r>
          </w:p>
        </w:tc>
        <w:tc>
          <w:tcPr>
            <w:tcW w:w="235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宋体"/>
                <w:szCs w:val="21"/>
              </w:rPr>
            </w:pPr>
          </w:p>
        </w:tc>
        <w:tc>
          <w:tcPr>
            <w:tcW w:w="18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宋体"/>
                <w:szCs w:val="21"/>
              </w:rPr>
            </w:pPr>
          </w:p>
        </w:tc>
        <w:tc>
          <w:tcPr>
            <w:tcW w:w="80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" w:hRule="atLeast"/>
        </w:trPr>
        <w:tc>
          <w:tcPr>
            <w:tcW w:w="73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宋体"/>
                <w:szCs w:val="21"/>
              </w:rPr>
            </w:pPr>
          </w:p>
        </w:tc>
        <w:tc>
          <w:tcPr>
            <w:tcW w:w="1802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宋体"/>
                <w:szCs w:val="21"/>
              </w:rPr>
            </w:pPr>
          </w:p>
        </w:tc>
        <w:tc>
          <w:tcPr>
            <w:tcW w:w="138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宋体"/>
                <w:szCs w:val="21"/>
              </w:rPr>
            </w:pPr>
          </w:p>
        </w:tc>
        <w:tc>
          <w:tcPr>
            <w:tcW w:w="235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宋体"/>
                <w:szCs w:val="21"/>
              </w:rPr>
            </w:pPr>
          </w:p>
        </w:tc>
        <w:tc>
          <w:tcPr>
            <w:tcW w:w="18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宋体"/>
                <w:szCs w:val="21"/>
              </w:rPr>
            </w:pPr>
          </w:p>
        </w:tc>
        <w:tc>
          <w:tcPr>
            <w:tcW w:w="80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 w:hRule="atLeast"/>
        </w:trPr>
        <w:tc>
          <w:tcPr>
            <w:tcW w:w="73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宋体"/>
                <w:szCs w:val="21"/>
              </w:rPr>
            </w:pPr>
          </w:p>
        </w:tc>
        <w:tc>
          <w:tcPr>
            <w:tcW w:w="1802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宋体"/>
                <w:szCs w:val="21"/>
              </w:rPr>
            </w:pPr>
          </w:p>
        </w:tc>
        <w:tc>
          <w:tcPr>
            <w:tcW w:w="1382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服务对象满意度</w:t>
            </w:r>
          </w:p>
        </w:tc>
        <w:tc>
          <w:tcPr>
            <w:tcW w:w="235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群众满意度</w:t>
            </w:r>
          </w:p>
        </w:tc>
        <w:tc>
          <w:tcPr>
            <w:tcW w:w="18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＞</w:t>
            </w:r>
            <w:r>
              <w:rPr>
                <w:rFonts w:ascii="仿宋_GB2312" w:hAnsi="宋体" w:eastAsia="仿宋_GB2312" w:cs="宋体"/>
                <w:szCs w:val="21"/>
              </w:rPr>
              <w:t>95%</w:t>
            </w:r>
          </w:p>
        </w:tc>
        <w:tc>
          <w:tcPr>
            <w:tcW w:w="80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</w:trPr>
        <w:tc>
          <w:tcPr>
            <w:tcW w:w="73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宋体"/>
                <w:szCs w:val="21"/>
              </w:rPr>
            </w:pPr>
          </w:p>
        </w:tc>
        <w:tc>
          <w:tcPr>
            <w:tcW w:w="1802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宋体"/>
                <w:szCs w:val="21"/>
              </w:rPr>
            </w:pPr>
          </w:p>
        </w:tc>
        <w:tc>
          <w:tcPr>
            <w:tcW w:w="138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宋体"/>
                <w:szCs w:val="21"/>
              </w:rPr>
            </w:pPr>
          </w:p>
        </w:tc>
        <w:tc>
          <w:tcPr>
            <w:tcW w:w="235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宋体"/>
                <w:szCs w:val="21"/>
              </w:rPr>
            </w:pPr>
          </w:p>
        </w:tc>
        <w:tc>
          <w:tcPr>
            <w:tcW w:w="18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宋体"/>
                <w:szCs w:val="21"/>
              </w:rPr>
            </w:pPr>
          </w:p>
        </w:tc>
        <w:tc>
          <w:tcPr>
            <w:tcW w:w="80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</w:trPr>
        <w:tc>
          <w:tcPr>
            <w:tcW w:w="73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宋体"/>
                <w:szCs w:val="21"/>
              </w:rPr>
            </w:pPr>
          </w:p>
        </w:tc>
        <w:tc>
          <w:tcPr>
            <w:tcW w:w="180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…</w:t>
            </w:r>
          </w:p>
        </w:tc>
        <w:tc>
          <w:tcPr>
            <w:tcW w:w="13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…</w:t>
            </w:r>
          </w:p>
        </w:tc>
        <w:tc>
          <w:tcPr>
            <w:tcW w:w="235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…</w:t>
            </w:r>
          </w:p>
        </w:tc>
        <w:tc>
          <w:tcPr>
            <w:tcW w:w="18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…</w:t>
            </w:r>
          </w:p>
        </w:tc>
        <w:tc>
          <w:tcPr>
            <w:tcW w:w="80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7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财政部门审核意见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归口</w:t>
            </w:r>
            <w:r>
              <w:rPr>
                <w:rFonts w:ascii="仿宋_GB2312" w:hAnsi="宋体" w:eastAsia="仿宋_GB2312" w:cs="宋体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zCs w:val="21"/>
              </w:rPr>
              <w:t>业务</w:t>
            </w:r>
            <w:r>
              <w:rPr>
                <w:rFonts w:ascii="仿宋_GB2312" w:hAnsi="宋体" w:eastAsia="仿宋_GB2312" w:cs="宋体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zCs w:val="21"/>
              </w:rPr>
              <w:t>科室</w:t>
            </w:r>
            <w:r>
              <w:rPr>
                <w:rFonts w:ascii="仿宋_GB2312" w:hAnsi="宋体" w:eastAsia="仿宋_GB2312" w:cs="宋体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zCs w:val="21"/>
              </w:rPr>
              <w:t>审核</w:t>
            </w:r>
            <w:r>
              <w:rPr>
                <w:rFonts w:ascii="仿宋_GB2312" w:hAnsi="宋体" w:eastAsia="仿宋_GB2312" w:cs="宋体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zCs w:val="21"/>
              </w:rPr>
              <w:t>意见</w:t>
            </w:r>
          </w:p>
        </w:tc>
        <w:tc>
          <w:tcPr>
            <w:tcW w:w="70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_GB2312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审核意见：</w:t>
            </w:r>
            <w:r>
              <w:rPr>
                <w:rFonts w:ascii="仿宋_GB2312" w:eastAsia="仿宋_GB2312" w:cs="宋体"/>
                <w:szCs w:val="21"/>
              </w:rPr>
              <w:br w:type="textWrapping"/>
            </w:r>
            <w:r>
              <w:rPr>
                <w:rFonts w:ascii="仿宋_GB2312" w:hAnsi="宋体" w:eastAsia="仿宋_GB2312" w:cs="宋体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zCs w:val="21"/>
              </w:rPr>
              <w:t>审核人：</w:t>
            </w:r>
            <w:r>
              <w:rPr>
                <w:rFonts w:ascii="仿宋_GB2312" w:hAnsi="宋体" w:eastAsia="仿宋_GB2312" w:cs="宋体"/>
                <w:szCs w:val="21"/>
              </w:rPr>
              <w:t xml:space="preserve">        </w:t>
            </w:r>
            <w:r>
              <w:rPr>
                <w:rFonts w:hint="eastAsia" w:ascii="仿宋_GB2312" w:hAnsi="宋体" w:eastAsia="仿宋_GB2312" w:cs="宋体"/>
                <w:szCs w:val="21"/>
              </w:rPr>
              <w:t>科室负责人签字：</w:t>
            </w:r>
            <w:r>
              <w:rPr>
                <w:rFonts w:ascii="仿宋_GB2312" w:hAnsi="宋体" w:eastAsia="仿宋_GB2312" w:cs="宋体"/>
                <w:szCs w:val="21"/>
              </w:rPr>
              <w:t xml:space="preserve">            </w:t>
            </w:r>
            <w:r>
              <w:rPr>
                <w:rFonts w:hint="eastAsia" w:ascii="仿宋_GB2312" w:hAnsi="宋体" w:eastAsia="仿宋_GB2312" w:cs="宋体"/>
                <w:szCs w:val="21"/>
              </w:rPr>
              <w:t>年</w:t>
            </w:r>
            <w:r>
              <w:rPr>
                <w:rFonts w:ascii="仿宋_GB2312" w:hAnsi="宋体" w:eastAsia="仿宋_GB2312" w:cs="宋体"/>
                <w:szCs w:val="21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szCs w:val="21"/>
              </w:rPr>
              <w:t>月</w:t>
            </w:r>
            <w:r>
              <w:rPr>
                <w:rFonts w:ascii="仿宋_GB2312" w:hAnsi="宋体" w:eastAsia="仿宋_GB2312" w:cs="宋体"/>
                <w:szCs w:val="21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szCs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宋体"/>
                <w:szCs w:val="21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绩效</w:t>
            </w:r>
            <w:r>
              <w:rPr>
                <w:rFonts w:ascii="仿宋_GB2312" w:hAnsi="宋体" w:eastAsia="仿宋_GB2312" w:cs="宋体"/>
                <w:szCs w:val="21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szCs w:val="21"/>
              </w:rPr>
              <w:t>管理</w:t>
            </w:r>
            <w:r>
              <w:rPr>
                <w:rFonts w:ascii="仿宋_GB2312" w:hAnsi="宋体" w:eastAsia="仿宋_GB2312" w:cs="宋体"/>
                <w:szCs w:val="21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szCs w:val="21"/>
              </w:rPr>
              <w:t>科室</w:t>
            </w:r>
            <w:r>
              <w:rPr>
                <w:rFonts w:ascii="仿宋_GB2312" w:hAnsi="宋体" w:eastAsia="仿宋_GB2312" w:cs="宋体"/>
                <w:szCs w:val="21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szCs w:val="21"/>
              </w:rPr>
              <w:t>审核</w:t>
            </w:r>
            <w:r>
              <w:rPr>
                <w:rFonts w:ascii="仿宋_GB2312" w:hAnsi="宋体" w:eastAsia="仿宋_GB2312" w:cs="宋体"/>
                <w:szCs w:val="21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szCs w:val="21"/>
              </w:rPr>
              <w:t>意见</w:t>
            </w:r>
          </w:p>
        </w:tc>
        <w:tc>
          <w:tcPr>
            <w:tcW w:w="70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_GB2312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审核意见：</w:t>
            </w:r>
            <w:r>
              <w:rPr>
                <w:rFonts w:ascii="仿宋_GB2312" w:eastAsia="仿宋_GB2312" w:cs="宋体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szCs w:val="21"/>
              </w:rPr>
              <w:t>审核人：</w:t>
            </w:r>
            <w:r>
              <w:rPr>
                <w:rFonts w:ascii="仿宋_GB2312" w:hAnsi="宋体" w:eastAsia="仿宋_GB2312" w:cs="宋体"/>
                <w:szCs w:val="21"/>
              </w:rPr>
              <w:t xml:space="preserve">        </w:t>
            </w:r>
            <w:r>
              <w:rPr>
                <w:rFonts w:hint="eastAsia" w:ascii="仿宋_GB2312" w:hAnsi="宋体" w:eastAsia="仿宋_GB2312" w:cs="宋体"/>
                <w:szCs w:val="21"/>
              </w:rPr>
              <w:t>科室负责人签字：</w:t>
            </w:r>
            <w:r>
              <w:rPr>
                <w:rFonts w:ascii="仿宋_GB2312" w:hAnsi="宋体" w:eastAsia="仿宋_GB2312" w:cs="宋体"/>
                <w:szCs w:val="21"/>
              </w:rPr>
              <w:t xml:space="preserve">            </w:t>
            </w:r>
            <w:r>
              <w:rPr>
                <w:rFonts w:hint="eastAsia" w:ascii="仿宋_GB2312" w:hAnsi="宋体" w:eastAsia="仿宋_GB2312" w:cs="宋体"/>
                <w:szCs w:val="21"/>
              </w:rPr>
              <w:t>年</w:t>
            </w:r>
            <w:r>
              <w:rPr>
                <w:rFonts w:ascii="仿宋_GB2312" w:hAnsi="宋体" w:eastAsia="仿宋_GB2312" w:cs="宋体"/>
                <w:szCs w:val="21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szCs w:val="21"/>
              </w:rPr>
              <w:t>月</w:t>
            </w:r>
            <w:r>
              <w:rPr>
                <w:rFonts w:ascii="仿宋_GB2312" w:hAnsi="宋体" w:eastAsia="仿宋_GB2312" w:cs="宋体"/>
                <w:szCs w:val="21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szCs w:val="21"/>
              </w:rPr>
              <w:t>日</w:t>
            </w:r>
          </w:p>
        </w:tc>
      </w:tr>
    </w:tbl>
    <w:p>
      <w:pPr>
        <w:spacing w:line="360" w:lineRule="auto"/>
        <w:rPr>
          <w:rFonts w:ascii="仿宋_GB2312" w:eastAsia="仿宋_GB2312"/>
          <w:szCs w:val="21"/>
        </w:rPr>
      </w:pPr>
      <w:bookmarkStart w:id="0" w:name="_GoBack"/>
      <w:r>
        <w:rPr>
          <w:rFonts w:hint="eastAsia" w:ascii="仿宋_GB2312" w:hAnsi="宋体" w:eastAsia="仿宋_GB2312" w:cs="宋体"/>
          <w:szCs w:val="21"/>
        </w:rPr>
        <w:t>填报人：</w:t>
      </w:r>
      <w:r>
        <w:rPr>
          <w:rFonts w:hint="eastAsia" w:ascii="仿宋_GB2312" w:hAnsi="宋体" w:eastAsia="仿宋_GB2312" w:cs="宋体"/>
          <w:kern w:val="0"/>
          <w:szCs w:val="21"/>
        </w:rPr>
        <w:t>何珍湘</w:t>
      </w:r>
      <w:r>
        <w:rPr>
          <w:rFonts w:ascii="仿宋_GB2312" w:hAnsi="宋体" w:eastAsia="仿宋_GB2312" w:cs="宋体"/>
          <w:szCs w:val="21"/>
        </w:rPr>
        <w:t xml:space="preserve">  </w:t>
      </w:r>
      <w:r>
        <w:rPr>
          <w:rFonts w:hint="eastAsia" w:ascii="仿宋_GB2312" w:hAnsi="宋体" w:eastAsia="仿宋_GB2312" w:cs="宋体"/>
          <w:szCs w:val="21"/>
          <w:lang w:val="en-US" w:eastAsia="zh-CN"/>
        </w:rPr>
        <w:t xml:space="preserve">         </w:t>
      </w:r>
      <w:r>
        <w:rPr>
          <w:rFonts w:hint="eastAsia" w:ascii="仿宋_GB2312" w:hAnsi="宋体" w:eastAsia="仿宋_GB2312" w:cs="宋体"/>
          <w:szCs w:val="21"/>
        </w:rPr>
        <w:t>联系电话：</w:t>
      </w:r>
      <w:r>
        <w:rPr>
          <w:rFonts w:hint="eastAsia" w:ascii="仿宋_GB2312" w:hAnsi="宋体" w:eastAsia="仿宋_GB2312" w:cs="宋体"/>
          <w:szCs w:val="21"/>
          <w:lang w:val="en-US" w:eastAsia="zh-CN"/>
        </w:rPr>
        <w:t>18973970673</w:t>
      </w:r>
      <w:r>
        <w:rPr>
          <w:rFonts w:ascii="仿宋_GB2312" w:hAnsi="宋体" w:eastAsia="仿宋_GB2312" w:cs="宋体"/>
          <w:szCs w:val="21"/>
        </w:rPr>
        <w:t xml:space="preserve">  </w:t>
      </w:r>
      <w:r>
        <w:rPr>
          <w:rFonts w:hint="eastAsia" w:ascii="仿宋_GB2312" w:hAnsi="宋体" w:eastAsia="仿宋_GB2312" w:cs="宋体"/>
          <w:szCs w:val="21"/>
          <w:lang w:val="en-US" w:eastAsia="zh-CN"/>
        </w:rPr>
        <w:t xml:space="preserve">      </w:t>
      </w:r>
      <w:r>
        <w:rPr>
          <w:rFonts w:hint="eastAsia" w:ascii="仿宋_GB2312" w:hAnsi="宋体" w:eastAsia="仿宋_GB2312" w:cs="宋体"/>
          <w:szCs w:val="21"/>
        </w:rPr>
        <w:t>填报日期：</w:t>
      </w:r>
      <w:r>
        <w:rPr>
          <w:rFonts w:ascii="仿宋_GB2312" w:hAnsi="宋体" w:eastAsia="仿宋_GB2312" w:cs="宋体"/>
          <w:szCs w:val="21"/>
        </w:rPr>
        <w:t>20</w:t>
      </w:r>
      <w:r>
        <w:rPr>
          <w:rFonts w:hint="eastAsia" w:ascii="仿宋_GB2312" w:hAnsi="宋体" w:eastAsia="仿宋_GB2312" w:cs="宋体"/>
          <w:szCs w:val="21"/>
          <w:lang w:val="en-US" w:eastAsia="zh-CN"/>
        </w:rPr>
        <w:t>20</w:t>
      </w:r>
      <w:r>
        <w:rPr>
          <w:rFonts w:hint="eastAsia" w:ascii="仿宋_GB2312" w:hAnsi="宋体" w:eastAsia="仿宋_GB2312" w:cs="宋体"/>
          <w:szCs w:val="21"/>
        </w:rPr>
        <w:t>年</w:t>
      </w:r>
      <w:r>
        <w:rPr>
          <w:rFonts w:hint="eastAsia" w:ascii="仿宋_GB2312" w:hAnsi="宋体" w:eastAsia="仿宋_GB2312" w:cs="宋体"/>
          <w:szCs w:val="21"/>
          <w:lang w:val="en-US" w:eastAsia="zh-CN"/>
        </w:rPr>
        <w:t>4</w:t>
      </w:r>
      <w:r>
        <w:rPr>
          <w:rFonts w:hint="eastAsia" w:ascii="仿宋_GB2312" w:hAnsi="宋体" w:eastAsia="仿宋_GB2312" w:cs="宋体"/>
          <w:szCs w:val="21"/>
        </w:rPr>
        <w:t>月</w:t>
      </w:r>
      <w:r>
        <w:rPr>
          <w:rFonts w:hint="eastAsia" w:ascii="仿宋_GB2312" w:hAnsi="宋体" w:eastAsia="仿宋_GB2312" w:cs="宋体"/>
          <w:szCs w:val="21"/>
          <w:lang w:val="en-US" w:eastAsia="zh-CN"/>
        </w:rPr>
        <w:t>10</w:t>
      </w:r>
      <w:r>
        <w:rPr>
          <w:rFonts w:hint="eastAsia" w:ascii="仿宋_GB2312" w:hAnsi="宋体" w:eastAsia="仿宋_GB2312" w:cs="宋体"/>
          <w:szCs w:val="21"/>
        </w:rPr>
        <w:t>日</w:t>
      </w:r>
    </w:p>
    <w:bookmarkEnd w:id="0"/>
    <w:p>
      <w:pPr>
        <w:spacing w:line="360" w:lineRule="auto"/>
        <w:rPr>
          <w:rFonts w:ascii="仿宋_GB2312" w:eastAsia="仿宋_GB2312" w:cs="宋体"/>
          <w:szCs w:val="21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56" w:right="1800" w:bottom="779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lZTVlMTc4NTRkNzViNWRiZjVmZWI1OGNmMWUxNTEifQ=="/>
  </w:docVars>
  <w:rsids>
    <w:rsidRoot w:val="00B21F45"/>
    <w:rsid w:val="0002006F"/>
    <w:rsid w:val="000E3D72"/>
    <w:rsid w:val="000F0F69"/>
    <w:rsid w:val="001126D5"/>
    <w:rsid w:val="00132B0A"/>
    <w:rsid w:val="00170BAE"/>
    <w:rsid w:val="00206813"/>
    <w:rsid w:val="002D11BE"/>
    <w:rsid w:val="003807B0"/>
    <w:rsid w:val="00424311"/>
    <w:rsid w:val="0046790C"/>
    <w:rsid w:val="004E2A59"/>
    <w:rsid w:val="005046FF"/>
    <w:rsid w:val="00535954"/>
    <w:rsid w:val="005B1BE6"/>
    <w:rsid w:val="006003F9"/>
    <w:rsid w:val="006345D9"/>
    <w:rsid w:val="006B2B21"/>
    <w:rsid w:val="006B5119"/>
    <w:rsid w:val="006C2AD3"/>
    <w:rsid w:val="006E066C"/>
    <w:rsid w:val="007078CF"/>
    <w:rsid w:val="00796F58"/>
    <w:rsid w:val="0082265F"/>
    <w:rsid w:val="00880CFA"/>
    <w:rsid w:val="008B2336"/>
    <w:rsid w:val="009435E3"/>
    <w:rsid w:val="0096160F"/>
    <w:rsid w:val="009A45CC"/>
    <w:rsid w:val="00A23A9F"/>
    <w:rsid w:val="00A64B42"/>
    <w:rsid w:val="00A8196F"/>
    <w:rsid w:val="00A85E35"/>
    <w:rsid w:val="00B21F45"/>
    <w:rsid w:val="00B77C64"/>
    <w:rsid w:val="00BC458E"/>
    <w:rsid w:val="00C72C5B"/>
    <w:rsid w:val="00CA0200"/>
    <w:rsid w:val="00DB223C"/>
    <w:rsid w:val="00DD31D7"/>
    <w:rsid w:val="00E12BE4"/>
    <w:rsid w:val="00E63E6D"/>
    <w:rsid w:val="00EF09F8"/>
    <w:rsid w:val="09C3726F"/>
    <w:rsid w:val="0D6170A5"/>
    <w:rsid w:val="146E0D0F"/>
    <w:rsid w:val="1D093C2D"/>
    <w:rsid w:val="22BA09E7"/>
    <w:rsid w:val="28C35D76"/>
    <w:rsid w:val="337340DA"/>
    <w:rsid w:val="3A437DEA"/>
    <w:rsid w:val="537F62D5"/>
    <w:rsid w:val="5E4C5B8E"/>
    <w:rsid w:val="5E8063BC"/>
    <w:rsid w:val="606D69A5"/>
    <w:rsid w:val="65073D19"/>
    <w:rsid w:val="673D02C7"/>
    <w:rsid w:val="6832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customStyle="1" w:styleId="7">
    <w:name w:val="font61"/>
    <w:basedOn w:val="6"/>
    <w:qFormat/>
    <w:uiPriority w:val="99"/>
    <w:rPr>
      <w:rFonts w:ascii="Times New Roman" w:hAnsi="Times New Roman" w:eastAsia="楷体_GB2312" w:cs="Times New Roman"/>
      <w:sz w:val="24"/>
      <w:szCs w:val="24"/>
    </w:rPr>
  </w:style>
  <w:style w:type="character" w:customStyle="1" w:styleId="8">
    <w:name w:val="Header Char"/>
    <w:basedOn w:val="6"/>
    <w:link w:val="3"/>
    <w:semiHidden/>
    <w:qFormat/>
    <w:locked/>
    <w:uiPriority w:val="99"/>
    <w:rPr>
      <w:rFonts w:ascii="Times New Roman" w:hAnsi="Times New Roman" w:cs="Times New Roman"/>
      <w:sz w:val="18"/>
      <w:szCs w:val="18"/>
    </w:rPr>
  </w:style>
  <w:style w:type="character" w:customStyle="1" w:styleId="9">
    <w:name w:val="Footer Char"/>
    <w:basedOn w:val="6"/>
    <w:link w:val="2"/>
    <w:semiHidden/>
    <w:locked/>
    <w:uiPriority w:val="99"/>
    <w:rPr>
      <w:rFonts w:ascii="Times New Roman" w:hAnsi="Times New Roman" w:cs="Times New Roman"/>
      <w:sz w:val="18"/>
      <w:szCs w:val="18"/>
    </w:rPr>
  </w:style>
  <w:style w:type="paragraph" w:customStyle="1" w:styleId="10">
    <w:name w:val="正文 New"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1">
    <w:name w:val="Char1 Char Char Char Char Char Char Char Char Char"/>
    <w:basedOn w:val="1"/>
    <w:uiPriority w:val="99"/>
    <w:pPr>
      <w:widowControl/>
      <w:spacing w:after="160" w:line="240" w:lineRule="exact"/>
      <w:jc w:val="left"/>
    </w:pPr>
    <w:rPr>
      <w:rFonts w:ascii="仿宋_GB2312" w:hAnsi="仿宋_GB2312" w:eastAsia="仿宋_GB2312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CHINA</Company>
  <Pages>2</Pages>
  <Words>902</Words>
  <Characters>951</Characters>
  <Lines>0</Lines>
  <Paragraphs>0</Paragraphs>
  <TotalTime>25</TotalTime>
  <ScaleCrop>false</ScaleCrop>
  <LinksUpToDate>false</LinksUpToDate>
  <CharactersWithSpaces>1109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2018-05-29T03:21:00Z</dcterms:created>
  <dc:creator>dreamsummit</dc:creator>
  <cp:lastModifiedBy>Administrator</cp:lastModifiedBy>
  <cp:lastPrinted>2020-04-20T08:26:00Z</cp:lastPrinted>
  <dcterms:modified xsi:type="dcterms:W3CDTF">2022-10-17T15:23:17Z</dcterms:modified>
  <dc:title>部门整体支出绩效目标申报表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E063E518F5C7424FBAC20927FFE4F3B5</vt:lpwstr>
  </property>
</Properties>
</file>