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师生意外伤害处置维稳（专批）</w:t>
            </w:r>
            <w:r>
              <w:rPr>
                <w:rFonts w:hint="eastAsia"/>
                <w:lang w:eastAsia="zh-CN"/>
              </w:rPr>
              <w:t>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4F4F4F"/>
                <w:spacing w:val="0"/>
                <w:sz w:val="18"/>
                <w:szCs w:val="18"/>
                <w:shd w:val="clear" w:color="auto" w:fill="FFFFFF"/>
                <w:lang w:eastAsia="zh-CN"/>
              </w:rPr>
              <w:t>维护校园安全与稳定，切实保护师生身心健康与生命安全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4F4F4F"/>
                <w:spacing w:val="0"/>
                <w:sz w:val="18"/>
                <w:szCs w:val="18"/>
                <w:shd w:val="clear" w:color="auto" w:fill="FFFFFF"/>
                <w:lang w:eastAsia="zh-CN"/>
              </w:rPr>
              <w:t>维护校园安全与稳定，切实保护师生身心健康与生命安全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4F4F4F"/>
                <w:spacing w:val="0"/>
                <w:sz w:val="16"/>
                <w:szCs w:val="16"/>
                <w:shd w:val="clear" w:color="auto" w:fill="FFFFFF"/>
                <w:lang w:eastAsia="zh-CN"/>
              </w:rPr>
              <w:t>维护校园安全与稳定，切实保护师生身心健康与生命安全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4F4F4F"/>
                <w:spacing w:val="0"/>
                <w:sz w:val="16"/>
                <w:szCs w:val="16"/>
                <w:shd w:val="clear" w:color="auto" w:fill="FFFFFF"/>
                <w:lang w:eastAsia="zh-CN"/>
              </w:rPr>
              <w:t>维护校园安全与稳定，切实保护师生身心健康与生命安全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4F4F4F"/>
                <w:spacing w:val="0"/>
                <w:sz w:val="16"/>
                <w:szCs w:val="16"/>
                <w:shd w:val="clear" w:color="auto" w:fill="FFFFFF"/>
                <w:lang w:eastAsia="zh-CN"/>
              </w:rPr>
              <w:t>维护校园安全与稳定，切实保护师生身心健康与生命安全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80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4F4F4F"/>
                <w:spacing w:val="0"/>
                <w:sz w:val="16"/>
                <w:szCs w:val="16"/>
                <w:shd w:val="clear" w:color="auto" w:fill="FFFFFF"/>
                <w:lang w:eastAsia="zh-CN"/>
              </w:rPr>
              <w:t>维护校园安全与稳定，切实保护师生身心健康与生命安全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4F4F4F"/>
                <w:spacing w:val="0"/>
                <w:sz w:val="16"/>
                <w:szCs w:val="16"/>
                <w:shd w:val="clear" w:color="auto" w:fill="FFFFFF"/>
                <w:lang w:eastAsia="zh-CN"/>
              </w:rPr>
              <w:t>维护校园安全与稳定，切实保护师生身心健康与生命安全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师生及校园周边安全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15"/>
                <w:szCs w:val="15"/>
              </w:rPr>
              <w:t>学生及家长对政府服务职能更加满意。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5"/>
                <w:szCs w:val="15"/>
              </w:rPr>
              <w:t>学生家长满意度逐步提高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3F655F42"/>
    <w:rsid w:val="49675750"/>
    <w:rsid w:val="49AE10FF"/>
    <w:rsid w:val="4F6F6B28"/>
    <w:rsid w:val="543507AB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2021-01-23T04:49:33Z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