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新冠防控经费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感染，保障师生生命安全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  <w:lang w:eastAsia="zh-CN"/>
              </w:rPr>
              <w:t>感染，保障师生生命安全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严防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新冠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  <w:lang w:eastAsia="zh-CN"/>
              </w:rPr>
              <w:t>感染，保障师生生命安全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5"/>
                <w:szCs w:val="15"/>
                <w:lang w:val="en-US" w:eastAsia="zh-CN" w:bidi="ar-SA"/>
              </w:rPr>
              <w:t>全体师生满意</w:t>
            </w:r>
            <w:bookmarkStart w:id="0" w:name="_GoBack"/>
            <w:bookmarkEnd w:id="0"/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ED763CD"/>
    <w:rsid w:val="4F6F6B28"/>
    <w:rsid w:val="543507AB"/>
    <w:rsid w:val="56396EEE"/>
    <w:rsid w:val="5AE24A27"/>
    <w:rsid w:val="6B2673DA"/>
    <w:rsid w:val="74443AB8"/>
    <w:rsid w:val="75581F1B"/>
    <w:rsid w:val="79691BAE"/>
    <w:rsid w:val="7D52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2021-01-23T05:46:32Z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