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高考电子监控系统维护）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eastAsia="zh-CN"/>
              </w:rPr>
              <w:t>省级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仿宋"/>
                <w:sz w:val="24"/>
                <w:szCs w:val="24"/>
                <w:lang w:eastAsia="zh-CN"/>
              </w:rPr>
              <w:t>高考电子监控系统使用正常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仿宋"/>
                <w:sz w:val="24"/>
                <w:szCs w:val="24"/>
                <w:lang w:eastAsia="zh-CN"/>
              </w:rPr>
              <w:t>高考电子监控系统使用正常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"/>
                <w:sz w:val="21"/>
                <w:szCs w:val="21"/>
                <w:lang w:eastAsia="zh-CN"/>
              </w:rPr>
              <w:t>高考电子监控系统使用正常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全县高二高三学生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/>
                <w:sz w:val="21"/>
                <w:szCs w:val="21"/>
                <w:lang w:eastAsia="zh-CN"/>
              </w:rPr>
              <w:t>高考电子监控系统使用正常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全体师生及学校周边环境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组织学生高考学考</w:t>
            </w:r>
            <w:r>
              <w:rPr>
                <w:rFonts w:ascii="仿宋" w:hAnsi="仿宋" w:eastAsia="仿宋"/>
                <w:color w:val="000000"/>
                <w:sz w:val="22"/>
              </w:rPr>
              <w:t>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全县高二高三学生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sz w:val="22"/>
              </w:rPr>
              <w:t>≦</w:t>
            </w:r>
            <w:r>
              <w:rPr>
                <w:rFonts w:hint="eastAsia" w:ascii="仿宋" w:hAnsi="仿宋" w:eastAsia="仿宋" w:cs="Arial"/>
                <w:color w:val="000000"/>
                <w:sz w:val="22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仿宋" w:hAnsi="仿宋" w:eastAsia="仿宋" w:cs="Arial"/>
                <w:color w:val="000000"/>
                <w:sz w:val="22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完成高考 学考 顺利进行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全县高二高三学生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完成高考 学考 顺利进行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全县高二高三学生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学生及家长对政府服务职能更加满意。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18"/>
                <w:szCs w:val="18"/>
              </w:rPr>
              <w:t>学生家长满意度逐步提高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E4F56B1"/>
    <w:rsid w:val="2AC861D6"/>
    <w:rsid w:val="2CCF2931"/>
    <w:rsid w:val="2E1648DC"/>
    <w:rsid w:val="2F7572A6"/>
    <w:rsid w:val="49675750"/>
    <w:rsid w:val="49AE10FF"/>
    <w:rsid w:val="4F6F6B28"/>
    <w:rsid w:val="543507AB"/>
    <w:rsid w:val="56396EEE"/>
    <w:rsid w:val="577201B2"/>
    <w:rsid w:val="5AE24A27"/>
    <w:rsid w:val="69DE641C"/>
    <w:rsid w:val="6B2673DA"/>
    <w:rsid w:val="74443AB8"/>
    <w:rsid w:val="7558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2021-01-23T05:39:16Z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