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eastAsia="黑体"/>
          <w:bCs/>
          <w:kern w:val="0"/>
          <w:sz w:val="32"/>
          <w:szCs w:val="32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</w:rPr>
        <w:t>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-1</w:t>
      </w:r>
    </w:p>
    <w:p>
      <w:pPr>
        <w:widowControl/>
        <w:ind w:firstLine="1800" w:firstLineChars="5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2021年</w:t>
      </w:r>
      <w:r>
        <w:rPr>
          <w:rFonts w:eastAsia="方正小标宋_GBK"/>
          <w:color w:val="000000"/>
          <w:kern w:val="0"/>
          <w:sz w:val="36"/>
          <w:szCs w:val="36"/>
        </w:rPr>
        <w:t>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0"/>
        <w:gridCol w:w="10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邵阳职工疗养院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实物用车管理费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邵阳职工疗养院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2021年1月--2021年12月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维持公务用车运行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维持公务用车运行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公务车运行费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及时提供服务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车辆运行时间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车辆运行成本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保证工作及时性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生活环境美好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坚定了共产党的领导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服务对象满意程度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10" w:type="dxa"/>
            <w:vMerge w:val="restart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财政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部门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归口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业务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股室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7292" w:type="dxa"/>
            <w:gridSpan w:val="7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审核人：          股室负责人签字：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10" w:type="dxa"/>
            <w:vMerge w:val="continue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绩效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管理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股室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意见</w:t>
            </w:r>
          </w:p>
        </w:tc>
        <w:tc>
          <w:tcPr>
            <w:tcW w:w="7292" w:type="dxa"/>
            <w:gridSpan w:val="7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审核人：          股室负责人签字：             年    月    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both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both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马利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1805933698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2021年1月18日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widowControl/>
        <w:jc w:val="left"/>
        <w:rPr>
          <w:rFonts w:hint="default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</w:rPr>
        <w:t>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-2</w:t>
      </w:r>
    </w:p>
    <w:p>
      <w:pPr>
        <w:widowControl/>
        <w:ind w:firstLine="1800" w:firstLineChars="5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2021年</w:t>
      </w:r>
      <w:r>
        <w:rPr>
          <w:rFonts w:eastAsia="方正小标宋_GBK"/>
          <w:color w:val="000000"/>
          <w:kern w:val="0"/>
          <w:sz w:val="36"/>
          <w:szCs w:val="36"/>
        </w:rPr>
        <w:t>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0"/>
        <w:gridCol w:w="10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邵阳职工疗养院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离休干部和县处级干部管理费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邵阳职工疗养院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0.5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2021年1月--2021年12月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县委组织部管理离休干部和县处级干部费用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县委组织部管理离休干部和县处级干部费用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管理和服务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2021年交县委组织部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交纳县委组织部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  <w:t>0.7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离休和县处级干部思想稳定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生活环境美好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坚定了共产党的领导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服务对象满意程度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10" w:type="dxa"/>
            <w:vMerge w:val="restart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财政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部门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归口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业务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股室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7292" w:type="dxa"/>
            <w:gridSpan w:val="7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审核人：          股室负责人签字：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10" w:type="dxa"/>
            <w:vMerge w:val="continue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绩效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管理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股室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意见</w:t>
            </w:r>
          </w:p>
        </w:tc>
        <w:tc>
          <w:tcPr>
            <w:tcW w:w="7292" w:type="dxa"/>
            <w:gridSpan w:val="7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审核人：          股室负责人签字：             年    月    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both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both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马利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1805933698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2021年1月18日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widowControl/>
        <w:jc w:val="left"/>
        <w:rPr>
          <w:rFonts w:hint="default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</w:rPr>
        <w:t>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-3</w:t>
      </w:r>
    </w:p>
    <w:p>
      <w:pPr>
        <w:widowControl/>
        <w:ind w:firstLine="1800" w:firstLineChars="5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2021年</w:t>
      </w:r>
      <w:r>
        <w:rPr>
          <w:rFonts w:eastAsia="方正小标宋_GBK"/>
          <w:color w:val="000000"/>
          <w:kern w:val="0"/>
          <w:sz w:val="36"/>
          <w:szCs w:val="36"/>
        </w:rPr>
        <w:t>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0"/>
        <w:gridCol w:w="10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邵阳职工疗养院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邵阳职工疗养院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2021年1月--2021年12月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本单位及县各项中心工作经费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本单位及县各项中心工作经费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管理离退休人员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97人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稳定离退休人员思想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及时提供服务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58万元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离退休人员稳定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生活环境美好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坚定了共产党的领导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服务对象满意程度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10" w:type="dxa"/>
            <w:vMerge w:val="restart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财政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部门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归口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业务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股室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7292" w:type="dxa"/>
            <w:gridSpan w:val="7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审核人：          股室负责人签字：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10" w:type="dxa"/>
            <w:vMerge w:val="continue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绩效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管理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股室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意见</w:t>
            </w:r>
          </w:p>
        </w:tc>
        <w:tc>
          <w:tcPr>
            <w:tcW w:w="7292" w:type="dxa"/>
            <w:gridSpan w:val="7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审核人：          股室负责人签字：             年    月    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both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both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马利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1805933698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2021年1月18日</w:t>
      </w:r>
      <w:r>
        <w:rPr>
          <w:rFonts w:hint="eastAsia" w:ascii="仿宋_GB2312" w:eastAsia="仿宋_GB2312"/>
          <w:kern w:val="0"/>
          <w:szCs w:val="21"/>
        </w:rPr>
        <w:t>单位负责人签字：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544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7B"/>
    <w:rsid w:val="00016CF1"/>
    <w:rsid w:val="0004574E"/>
    <w:rsid w:val="00077BA1"/>
    <w:rsid w:val="0014390D"/>
    <w:rsid w:val="00192186"/>
    <w:rsid w:val="001A4D48"/>
    <w:rsid w:val="001C70D8"/>
    <w:rsid w:val="00321A76"/>
    <w:rsid w:val="00373CD1"/>
    <w:rsid w:val="004B033E"/>
    <w:rsid w:val="004B11C4"/>
    <w:rsid w:val="004F147B"/>
    <w:rsid w:val="005A5A01"/>
    <w:rsid w:val="00606629"/>
    <w:rsid w:val="0061506E"/>
    <w:rsid w:val="00721F2F"/>
    <w:rsid w:val="007A1C33"/>
    <w:rsid w:val="007C41C1"/>
    <w:rsid w:val="00807297"/>
    <w:rsid w:val="008113AD"/>
    <w:rsid w:val="0084662E"/>
    <w:rsid w:val="00953561"/>
    <w:rsid w:val="00970037"/>
    <w:rsid w:val="009B52EC"/>
    <w:rsid w:val="00A022AC"/>
    <w:rsid w:val="00A25787"/>
    <w:rsid w:val="00AC7552"/>
    <w:rsid w:val="00AD274B"/>
    <w:rsid w:val="00B54696"/>
    <w:rsid w:val="00BA59DC"/>
    <w:rsid w:val="00BF1DAA"/>
    <w:rsid w:val="00C7774B"/>
    <w:rsid w:val="00CF7022"/>
    <w:rsid w:val="00DA5AAA"/>
    <w:rsid w:val="00DD4F7C"/>
    <w:rsid w:val="00DE3141"/>
    <w:rsid w:val="00E90B36"/>
    <w:rsid w:val="00EC34AF"/>
    <w:rsid w:val="00F22AC3"/>
    <w:rsid w:val="00FD081A"/>
    <w:rsid w:val="00FE214F"/>
    <w:rsid w:val="155D5B06"/>
    <w:rsid w:val="1FC54B80"/>
    <w:rsid w:val="2CCF2931"/>
    <w:rsid w:val="37F40DAF"/>
    <w:rsid w:val="49675750"/>
    <w:rsid w:val="788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468</Words>
  <Characters>2671</Characters>
  <Lines>22</Lines>
  <Paragraphs>6</Paragraphs>
  <TotalTime>13</TotalTime>
  <ScaleCrop>false</ScaleCrop>
  <LinksUpToDate>false</LinksUpToDate>
  <CharactersWithSpaces>3133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2021-01-13T07:53:00Z</dcterms:created>
  <dc:creator>Administrator</dc:creator>
  <cp:lastModifiedBy>黑狐</cp:lastModifiedBy>
  <cp:lastPrinted>2021-01-19T03:28:19Z</cp:lastPrinted>
  <dcterms:modified xsi:type="dcterms:W3CDTF">2021-01-19T03:35:21Z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