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100" w:afterLines="100" w:line="500" w:lineRule="exact"/>
        <w:jc w:val="center"/>
        <w:rPr>
          <w:rFonts w:eastAsia="方正小标宋_GBK"/>
          <w:color w:val="000000"/>
          <w:kern w:val="0"/>
          <w:sz w:val="36"/>
          <w:szCs w:val="36"/>
        </w:rPr>
      </w:pPr>
      <w:r>
        <w:rPr>
          <w:rFonts w:hint="eastAsia" w:eastAsia="方正小标宋_GBK"/>
          <w:color w:val="000000"/>
          <w:kern w:val="0"/>
          <w:sz w:val="36"/>
          <w:szCs w:val="36"/>
        </w:rPr>
        <w:t>2021</w:t>
      </w:r>
      <w:r>
        <w:rPr>
          <w:rFonts w:eastAsia="方正小标宋_GBK"/>
          <w:color w:val="000000"/>
          <w:kern w:val="0"/>
          <w:sz w:val="36"/>
          <w:szCs w:val="36"/>
        </w:rPr>
        <w:t>年</w:t>
      </w:r>
      <w:r>
        <w:rPr>
          <w:rFonts w:hint="eastAsia" w:eastAsia="方正小标宋_GBK"/>
          <w:color w:val="000000"/>
          <w:kern w:val="0"/>
          <w:sz w:val="36"/>
          <w:szCs w:val="36"/>
        </w:rPr>
        <w:t>新邵县人社局</w:t>
      </w:r>
      <w:r>
        <w:rPr>
          <w:rFonts w:eastAsia="方正小标宋_GBK"/>
          <w:color w:val="000000"/>
          <w:kern w:val="0"/>
          <w:sz w:val="36"/>
          <w:szCs w:val="36"/>
        </w:rPr>
        <w:t>项目支出绩效目标表</w:t>
      </w:r>
      <w:r>
        <w:rPr>
          <w:rFonts w:hint="eastAsia" w:eastAsia="方正小标宋_GBK"/>
          <w:color w:val="000000"/>
          <w:kern w:val="0"/>
          <w:sz w:val="36"/>
          <w:szCs w:val="36"/>
        </w:rPr>
        <w:t>1</w:t>
      </w:r>
    </w:p>
    <w:tbl>
      <w:tblPr>
        <w:tblStyle w:val="4"/>
        <w:tblW w:w="9032" w:type="dxa"/>
        <w:jc w:val="center"/>
        <w:tblLayout w:type="autofit"/>
        <w:tblCellMar>
          <w:top w:w="0" w:type="dxa"/>
          <w:left w:w="108" w:type="dxa"/>
          <w:bottom w:w="0" w:type="dxa"/>
          <w:right w:w="108" w:type="dxa"/>
        </w:tblCellMar>
      </w:tblPr>
      <w:tblGrid>
        <w:gridCol w:w="810"/>
        <w:gridCol w:w="930"/>
        <w:gridCol w:w="103"/>
        <w:gridCol w:w="1134"/>
        <w:gridCol w:w="1214"/>
        <w:gridCol w:w="1489"/>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9"/>
            <w:tcBorders>
              <w:top w:val="nil"/>
              <w:left w:val="nil"/>
              <w:bottom w:val="single" w:color="auto" w:sz="4" w:space="0"/>
              <w:right w:val="nil"/>
            </w:tcBorders>
            <w:noWrap/>
            <w:vAlign w:val="center"/>
          </w:tcPr>
          <w:p>
            <w:pPr>
              <w:widowControl/>
              <w:ind w:right="120"/>
              <w:jc w:val="left"/>
              <w:rPr>
                <w:rFonts w:ascii="仿宋_GB2312" w:hAnsi="仿宋" w:eastAsia="仿宋_GB2312"/>
                <w:color w:val="000000"/>
                <w:kern w:val="0"/>
                <w:sz w:val="24"/>
              </w:rPr>
            </w:pPr>
            <w:r>
              <w:rPr>
                <w:rFonts w:hint="eastAsia" w:ascii="仿宋_GB2312" w:hAnsi="仿宋" w:eastAsia="仿宋_GB2312"/>
                <w:kern w:val="0"/>
                <w:sz w:val="24"/>
              </w:rPr>
              <w:t xml:space="preserve">填报单位：（盖章）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项目支出名称</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全县评比达标表彰活动　</w:t>
            </w:r>
          </w:p>
        </w:tc>
        <w:tc>
          <w:tcPr>
            <w:tcW w:w="148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新邵县人力资源和社会保障局</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预算金额</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4</w:t>
            </w:r>
          </w:p>
        </w:tc>
        <w:tc>
          <w:tcPr>
            <w:tcW w:w="244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2021.01-2021.12</w:t>
            </w:r>
          </w:p>
        </w:tc>
      </w:tr>
      <w:tr>
        <w:tblPrEx>
          <w:tblCellMar>
            <w:top w:w="0" w:type="dxa"/>
            <w:left w:w="108" w:type="dxa"/>
            <w:bottom w:w="0" w:type="dxa"/>
            <w:right w:w="108" w:type="dxa"/>
          </w:tblCellMar>
        </w:tblPrEx>
        <w:trPr>
          <w:trHeight w:val="511"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组织实施县级及以上表彰奖励活动相关工作</w:t>
            </w:r>
          </w:p>
        </w:tc>
      </w:tr>
      <w:tr>
        <w:tblPrEx>
          <w:tblCellMar>
            <w:top w:w="0" w:type="dxa"/>
            <w:left w:w="108" w:type="dxa"/>
            <w:bottom w:w="0" w:type="dxa"/>
            <w:right w:w="108" w:type="dxa"/>
          </w:tblCellMar>
        </w:tblPrEx>
        <w:trPr>
          <w:trHeight w:val="419"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完成本年度目标任务</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一级指标</w:t>
            </w:r>
          </w:p>
        </w:tc>
        <w:tc>
          <w:tcPr>
            <w:tcW w:w="121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二级指标</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804"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产出指标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数量指标</w:t>
            </w:r>
          </w:p>
        </w:tc>
        <w:tc>
          <w:tcPr>
            <w:tcW w:w="1489" w:type="dxa"/>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鼓励先进</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公开、公平、</w:t>
            </w:r>
          </w:p>
          <w:p>
            <w:pPr>
              <w:widowControl/>
              <w:jc w:val="center"/>
              <w:rPr>
                <w:rFonts w:ascii="仿宋_GB2312" w:eastAsia="仿宋_GB2312"/>
                <w:color w:val="000000"/>
                <w:kern w:val="0"/>
                <w:szCs w:val="21"/>
              </w:rPr>
            </w:pPr>
            <w:r>
              <w:rPr>
                <w:rFonts w:hint="eastAsia" w:ascii="仿宋_GB2312" w:eastAsia="仿宋_GB2312"/>
                <w:color w:val="000000"/>
                <w:kern w:val="0"/>
                <w:szCs w:val="21"/>
              </w:rPr>
              <w:t>公正</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746"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质量指标</w:t>
            </w:r>
          </w:p>
        </w:tc>
        <w:tc>
          <w:tcPr>
            <w:tcW w:w="1489" w:type="dxa"/>
            <w:tcBorders>
              <w:top w:val="single" w:color="auto" w:sz="4" w:space="0"/>
              <w:left w:val="nil"/>
              <w:right w:val="single" w:color="auto" w:sz="4" w:space="0"/>
            </w:tcBorders>
            <w:vAlign w:val="center"/>
          </w:tcPr>
          <w:p>
            <w:pPr>
              <w:widowControl/>
              <w:rPr>
                <w:rFonts w:ascii="仿宋_GB2312" w:eastAsia="仿宋_GB2312"/>
                <w:color w:val="000000"/>
                <w:kern w:val="0"/>
                <w:sz w:val="18"/>
                <w:szCs w:val="18"/>
              </w:rPr>
            </w:pPr>
            <w:r>
              <w:rPr>
                <w:rFonts w:hint="eastAsia" w:ascii="仿宋_GB2312" w:eastAsia="仿宋_GB2312"/>
                <w:color w:val="000000"/>
                <w:kern w:val="0"/>
                <w:sz w:val="18"/>
                <w:szCs w:val="18"/>
              </w:rPr>
              <w:t>年初预算</w:t>
            </w:r>
            <w:r>
              <w:rPr>
                <w:rFonts w:hint="eastAsia" w:ascii="仿宋_GB2312" w:eastAsia="仿宋_GB2312"/>
                <w:bCs/>
                <w:color w:val="000000"/>
                <w:kern w:val="0"/>
                <w:sz w:val="18"/>
                <w:szCs w:val="18"/>
              </w:rPr>
              <w:t>、专款专用、计划调剂</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p>
            <w:pPr>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成本指标</w:t>
            </w:r>
          </w:p>
        </w:tc>
        <w:tc>
          <w:tcPr>
            <w:tcW w:w="1489" w:type="dxa"/>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仿宋"/>
                <w:szCs w:val="21"/>
              </w:rPr>
              <w:t>经费不超出预算，超支审批</w:t>
            </w:r>
            <w:r>
              <w:rPr>
                <w:rFonts w:hint="eastAsia" w:ascii="仿宋_GB2312" w:eastAsia="仿宋_GB2312"/>
                <w:color w:val="000000"/>
                <w:kern w:val="0"/>
                <w:szCs w:val="21"/>
              </w:rPr>
              <w:t>　</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控制在预算内</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效益指标</w:t>
            </w:r>
          </w:p>
        </w:tc>
        <w:tc>
          <w:tcPr>
            <w:tcW w:w="121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经济效益指标</w:t>
            </w:r>
          </w:p>
        </w:tc>
        <w:tc>
          <w:tcPr>
            <w:tcW w:w="1489" w:type="dxa"/>
            <w:vMerge w:val="restart"/>
            <w:tcBorders>
              <w:top w:val="single" w:color="auto" w:sz="4" w:space="0"/>
              <w:left w:val="nil"/>
              <w:right w:val="single" w:color="000000" w:sz="4" w:space="0"/>
            </w:tcBorders>
            <w:vAlign w:val="center"/>
          </w:tcPr>
          <w:p>
            <w:pPr>
              <w:jc w:val="center"/>
              <w:rPr>
                <w:rFonts w:ascii="仿宋_GB2312" w:eastAsia="仿宋_GB2312"/>
                <w:bCs/>
                <w:color w:val="000000"/>
                <w:kern w:val="0"/>
                <w:szCs w:val="21"/>
              </w:rPr>
            </w:pPr>
            <w:r>
              <w:rPr>
                <w:rFonts w:hint="eastAsia" w:ascii="仿宋_GB2312" w:eastAsia="仿宋_GB2312"/>
                <w:bCs/>
                <w:color w:val="000000"/>
                <w:kern w:val="0"/>
                <w:szCs w:val="21"/>
              </w:rPr>
              <w:t>为新邵发展提供保障</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000000"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社会效益指标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为民服务，和、提高政府形象</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18"/>
                <w:szCs w:val="18"/>
              </w:rPr>
            </w:pPr>
            <w:r>
              <w:rPr>
                <w:rFonts w:hint="eastAsia" w:ascii="仿宋_GB2312" w:eastAsia="仿宋_GB2312"/>
                <w:color w:val="000000"/>
                <w:kern w:val="0"/>
                <w:sz w:val="18"/>
                <w:szCs w:val="18"/>
              </w:rPr>
              <w:t>社会公众或服务对象满意度指标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b/>
                <w:bCs/>
                <w:color w:val="000000"/>
                <w:kern w:val="0"/>
                <w:szCs w:val="21"/>
              </w:rPr>
            </w:pPr>
            <w:r>
              <w:rPr>
                <w:rFonts w:hint="eastAsia" w:ascii="仿宋_GB2312" w:eastAsia="仿宋_GB2312"/>
                <w:b/>
                <w:bCs/>
                <w:color w:val="000000"/>
                <w:kern w:val="0"/>
                <w:szCs w:val="21"/>
              </w:rPr>
              <w:t>群众满意度</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&gt;90</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10" w:type="dxa"/>
            <w:vMerge w:val="restart"/>
          </w:tcPr>
          <w:p>
            <w:pPr>
              <w:widowControl/>
              <w:tabs>
                <w:tab w:val="left" w:pos="1333"/>
                <w:tab w:val="left" w:pos="3793"/>
                <w:tab w:val="left" w:pos="5853"/>
              </w:tabs>
              <w:jc w:val="center"/>
              <w:rPr>
                <w:rFonts w:ascii="仿宋" w:hAnsi="仿宋" w:eastAsia="仿宋"/>
                <w:kern w:val="0"/>
                <w:sz w:val="28"/>
                <w:szCs w:val="28"/>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财政</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部门</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意见</w:t>
            </w: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Cs w:val="21"/>
              </w:rPr>
              <w:t>归口</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业务</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tabs>
                <w:tab w:val="left" w:pos="1333"/>
                <w:tab w:val="left" w:pos="3793"/>
                <w:tab w:val="left" w:pos="5853"/>
              </w:tabs>
              <w:jc w:val="center"/>
              <w:rPr>
                <w:rFonts w:ascii="仿宋" w:hAnsi="仿宋" w:eastAsia="仿宋"/>
                <w:kern w:val="0"/>
                <w:sz w:val="28"/>
                <w:szCs w:val="28"/>
              </w:rPr>
            </w:pPr>
            <w:r>
              <w:rPr>
                <w:rFonts w:hint="eastAsia" w:ascii="仿宋" w:hAnsi="仿宋" w:eastAsia="仿宋"/>
                <w:kern w:val="0"/>
                <w:sz w:val="24"/>
              </w:rPr>
              <w:t>意见</w:t>
            </w:r>
          </w:p>
        </w:tc>
        <w:tc>
          <w:tcPr>
            <w:tcW w:w="7292" w:type="dxa"/>
            <w:gridSpan w:val="7"/>
          </w:tcPr>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10" w:type="dxa"/>
            <w:vMerge w:val="continue"/>
          </w:tcPr>
          <w:p>
            <w:pPr>
              <w:widowControl/>
              <w:tabs>
                <w:tab w:val="left" w:pos="1333"/>
                <w:tab w:val="left" w:pos="3793"/>
                <w:tab w:val="left" w:pos="5853"/>
              </w:tabs>
              <w:jc w:val="left"/>
              <w:rPr>
                <w:rFonts w:ascii="仿宋_GB2312" w:eastAsia="仿宋_GB2312"/>
                <w:kern w:val="0"/>
                <w:szCs w:val="21"/>
              </w:rPr>
            </w:pP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 w:val="24"/>
              </w:rPr>
              <w:t>绩效</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管理</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 w:val="24"/>
              </w:rPr>
              <w:t xml:space="preserve"> 意见</w:t>
            </w:r>
          </w:p>
        </w:tc>
        <w:tc>
          <w:tcPr>
            <w:tcW w:w="7292" w:type="dxa"/>
            <w:gridSpan w:val="7"/>
          </w:tcPr>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bl>
    <w:p>
      <w:pPr>
        <w:widowControl/>
        <w:tabs>
          <w:tab w:val="left" w:pos="1333"/>
          <w:tab w:val="left" w:pos="3793"/>
          <w:tab w:val="left" w:pos="5853"/>
        </w:tabs>
        <w:rPr>
          <w:rFonts w:ascii="仿宋_GB2312" w:eastAsia="仿宋_GB2312"/>
          <w:kern w:val="0"/>
          <w:szCs w:val="21"/>
        </w:rPr>
      </w:pPr>
    </w:p>
    <w:p>
      <w:pPr>
        <w:widowControl/>
        <w:tabs>
          <w:tab w:val="left" w:pos="1333"/>
          <w:tab w:val="left" w:pos="3793"/>
          <w:tab w:val="left" w:pos="5853"/>
        </w:tabs>
        <w:rPr>
          <w:rFonts w:ascii="仿宋_GB2312" w:eastAsia="仿宋_GB2312"/>
          <w:kern w:val="0"/>
          <w:szCs w:val="21"/>
        </w:rPr>
      </w:pPr>
      <w:r>
        <w:rPr>
          <w:rFonts w:hint="eastAsia" w:ascii="仿宋_GB2312" w:eastAsia="仿宋_GB2312"/>
          <w:kern w:val="0"/>
          <w:szCs w:val="21"/>
        </w:rPr>
        <w:t>填表人： 王若林  联系电话：3681135 填报日期：2021年1月26日  单位负责人签字：</w:t>
      </w:r>
    </w:p>
    <w:p>
      <w:pPr>
        <w:widowControl/>
        <w:spacing w:beforeLines="100" w:afterLines="100" w:line="500" w:lineRule="exact"/>
        <w:jc w:val="center"/>
        <w:rPr>
          <w:rFonts w:eastAsia="方正小标宋_GBK"/>
          <w:color w:val="000000"/>
          <w:kern w:val="0"/>
          <w:sz w:val="36"/>
          <w:szCs w:val="36"/>
        </w:rPr>
      </w:pPr>
      <w:r>
        <w:rPr>
          <w:rFonts w:hint="eastAsia" w:eastAsia="方正小标宋_GBK"/>
          <w:color w:val="000000"/>
          <w:kern w:val="0"/>
          <w:sz w:val="36"/>
          <w:szCs w:val="36"/>
        </w:rPr>
        <w:t>2021</w:t>
      </w:r>
      <w:r>
        <w:rPr>
          <w:rFonts w:eastAsia="方正小标宋_GBK"/>
          <w:color w:val="000000"/>
          <w:kern w:val="0"/>
          <w:sz w:val="36"/>
          <w:szCs w:val="36"/>
        </w:rPr>
        <w:t>年</w:t>
      </w:r>
      <w:r>
        <w:rPr>
          <w:rFonts w:hint="eastAsia" w:eastAsia="方正小标宋_GBK"/>
          <w:color w:val="000000"/>
          <w:kern w:val="0"/>
          <w:sz w:val="36"/>
          <w:szCs w:val="36"/>
        </w:rPr>
        <w:t>新邵县人社局</w:t>
      </w:r>
      <w:r>
        <w:rPr>
          <w:rFonts w:eastAsia="方正小标宋_GBK"/>
          <w:color w:val="000000"/>
          <w:kern w:val="0"/>
          <w:sz w:val="36"/>
          <w:szCs w:val="36"/>
        </w:rPr>
        <w:t>项目支出绩效目标表</w:t>
      </w:r>
      <w:r>
        <w:rPr>
          <w:rFonts w:hint="eastAsia" w:eastAsia="方正小标宋_GBK"/>
          <w:color w:val="000000"/>
          <w:kern w:val="0"/>
          <w:sz w:val="36"/>
          <w:szCs w:val="36"/>
        </w:rPr>
        <w:t>2</w:t>
      </w:r>
    </w:p>
    <w:tbl>
      <w:tblPr>
        <w:tblStyle w:val="4"/>
        <w:tblW w:w="9032" w:type="dxa"/>
        <w:jc w:val="center"/>
        <w:tblLayout w:type="autofit"/>
        <w:tblCellMar>
          <w:top w:w="0" w:type="dxa"/>
          <w:left w:w="108" w:type="dxa"/>
          <w:bottom w:w="0" w:type="dxa"/>
          <w:right w:w="108" w:type="dxa"/>
        </w:tblCellMar>
      </w:tblPr>
      <w:tblGrid>
        <w:gridCol w:w="810"/>
        <w:gridCol w:w="930"/>
        <w:gridCol w:w="103"/>
        <w:gridCol w:w="1134"/>
        <w:gridCol w:w="1214"/>
        <w:gridCol w:w="1489"/>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9"/>
            <w:tcBorders>
              <w:top w:val="nil"/>
              <w:left w:val="nil"/>
              <w:bottom w:val="single" w:color="auto" w:sz="4" w:space="0"/>
              <w:right w:val="nil"/>
            </w:tcBorders>
            <w:noWrap/>
            <w:vAlign w:val="center"/>
          </w:tcPr>
          <w:p>
            <w:pPr>
              <w:widowControl/>
              <w:ind w:right="120"/>
              <w:jc w:val="left"/>
              <w:rPr>
                <w:rFonts w:ascii="仿宋_GB2312" w:hAnsi="仿宋" w:eastAsia="仿宋_GB2312"/>
                <w:color w:val="000000"/>
                <w:kern w:val="0"/>
                <w:sz w:val="24"/>
              </w:rPr>
            </w:pPr>
            <w:r>
              <w:rPr>
                <w:rFonts w:hint="eastAsia" w:ascii="仿宋_GB2312" w:hAnsi="仿宋" w:eastAsia="仿宋_GB2312"/>
                <w:kern w:val="0"/>
                <w:sz w:val="24"/>
              </w:rPr>
              <w:t xml:space="preserve">填报单位：（盖章）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项目支出名称</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事业人员伤残保健金　</w:t>
            </w:r>
          </w:p>
        </w:tc>
        <w:tc>
          <w:tcPr>
            <w:tcW w:w="148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新邵县人力资源和社会保障局</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预算金额</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102.966</w:t>
            </w:r>
          </w:p>
        </w:tc>
        <w:tc>
          <w:tcPr>
            <w:tcW w:w="244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2021.01-2021.12</w:t>
            </w:r>
          </w:p>
        </w:tc>
      </w:tr>
      <w:tr>
        <w:tblPrEx>
          <w:tblCellMar>
            <w:top w:w="0" w:type="dxa"/>
            <w:left w:w="108" w:type="dxa"/>
            <w:bottom w:w="0" w:type="dxa"/>
            <w:right w:w="108" w:type="dxa"/>
          </w:tblCellMar>
        </w:tblPrEx>
        <w:trPr>
          <w:trHeight w:val="511"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组织发放全县事业单位人员伤残保健金</w:t>
            </w:r>
          </w:p>
        </w:tc>
      </w:tr>
      <w:tr>
        <w:tblPrEx>
          <w:tblCellMar>
            <w:top w:w="0" w:type="dxa"/>
            <w:left w:w="108" w:type="dxa"/>
            <w:bottom w:w="0" w:type="dxa"/>
            <w:right w:w="108" w:type="dxa"/>
          </w:tblCellMar>
        </w:tblPrEx>
        <w:trPr>
          <w:trHeight w:val="419"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完成本年度目标任务</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一级指标</w:t>
            </w:r>
          </w:p>
        </w:tc>
        <w:tc>
          <w:tcPr>
            <w:tcW w:w="121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二级指标</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804"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产出指标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数量指标</w:t>
            </w:r>
          </w:p>
        </w:tc>
        <w:tc>
          <w:tcPr>
            <w:tcW w:w="1489" w:type="dxa"/>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事业人员 伤残保健金</w:t>
            </w:r>
          </w:p>
        </w:tc>
        <w:tc>
          <w:tcPr>
            <w:tcW w:w="1691" w:type="dxa"/>
            <w:gridSpan w:val="2"/>
            <w:tcBorders>
              <w:top w:val="single" w:color="auto" w:sz="4" w:space="0"/>
              <w:left w:val="nil"/>
              <w:right w:val="single" w:color="auto" w:sz="4" w:space="0"/>
            </w:tcBorders>
            <w:vAlign w:val="center"/>
          </w:tcPr>
          <w:p>
            <w:pPr>
              <w:widowControl/>
              <w:rPr>
                <w:rFonts w:ascii="仿宋_GB2312" w:eastAsia="仿宋_GB2312"/>
                <w:color w:val="000000"/>
                <w:kern w:val="0"/>
                <w:szCs w:val="21"/>
              </w:rPr>
            </w:pPr>
            <w:r>
              <w:rPr>
                <w:rFonts w:hint="eastAsia" w:ascii="仿宋_GB2312" w:eastAsia="仿宋_GB2312"/>
                <w:color w:val="000000"/>
                <w:kern w:val="0"/>
                <w:szCs w:val="21"/>
              </w:rPr>
              <w:t>　按时、按人发放到位</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746"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质量指标</w:t>
            </w:r>
          </w:p>
        </w:tc>
        <w:tc>
          <w:tcPr>
            <w:tcW w:w="1489" w:type="dxa"/>
            <w:tcBorders>
              <w:top w:val="single" w:color="auto" w:sz="4" w:space="0"/>
              <w:left w:val="nil"/>
              <w:right w:val="single" w:color="auto" w:sz="4" w:space="0"/>
            </w:tcBorders>
            <w:vAlign w:val="center"/>
          </w:tcPr>
          <w:p>
            <w:pPr>
              <w:widowControl/>
              <w:rPr>
                <w:rFonts w:ascii="仿宋_GB2312" w:eastAsia="仿宋_GB2312"/>
                <w:color w:val="000000"/>
                <w:kern w:val="0"/>
                <w:sz w:val="18"/>
                <w:szCs w:val="18"/>
              </w:rPr>
            </w:pPr>
            <w:r>
              <w:rPr>
                <w:rFonts w:hint="eastAsia" w:ascii="仿宋_GB2312" w:eastAsia="仿宋_GB2312"/>
                <w:color w:val="000000"/>
                <w:kern w:val="0"/>
                <w:sz w:val="18"/>
                <w:szCs w:val="18"/>
              </w:rPr>
              <w:t>年初预算</w:t>
            </w:r>
            <w:r>
              <w:rPr>
                <w:rFonts w:hint="eastAsia" w:ascii="仿宋_GB2312" w:eastAsia="仿宋_GB2312"/>
                <w:bCs/>
                <w:color w:val="000000"/>
                <w:kern w:val="0"/>
                <w:sz w:val="18"/>
                <w:szCs w:val="18"/>
              </w:rPr>
              <w:t>、专款专用、计划调剂</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发放率100%</w:t>
            </w:r>
          </w:p>
          <w:p>
            <w:pPr>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成本指标</w:t>
            </w:r>
          </w:p>
        </w:tc>
        <w:tc>
          <w:tcPr>
            <w:tcW w:w="1489" w:type="dxa"/>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仿宋"/>
                <w:szCs w:val="21"/>
              </w:rPr>
              <w:t>经费不超出预算，超支审批</w:t>
            </w:r>
            <w:r>
              <w:rPr>
                <w:rFonts w:hint="eastAsia" w:ascii="仿宋_GB2312" w:eastAsia="仿宋_GB2312"/>
                <w:color w:val="000000"/>
                <w:kern w:val="0"/>
                <w:szCs w:val="21"/>
              </w:rPr>
              <w:t>　</w:t>
            </w:r>
          </w:p>
        </w:tc>
        <w:tc>
          <w:tcPr>
            <w:tcW w:w="1691" w:type="dxa"/>
            <w:gridSpan w:val="2"/>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p>
            <w:pPr>
              <w:jc w:val="center"/>
              <w:rPr>
                <w:rFonts w:ascii="仿宋_GB2312" w:eastAsia="仿宋_GB2312"/>
                <w:color w:val="000000"/>
                <w:kern w:val="0"/>
                <w:szCs w:val="21"/>
              </w:rPr>
            </w:pPr>
            <w:r>
              <w:rPr>
                <w:rFonts w:hint="eastAsia" w:ascii="仿宋_GB2312" w:eastAsia="仿宋_GB2312"/>
                <w:color w:val="000000"/>
                <w:kern w:val="0"/>
                <w:szCs w:val="21"/>
              </w:rPr>
              <w:t>控制在预算内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效益指标</w:t>
            </w:r>
          </w:p>
        </w:tc>
        <w:tc>
          <w:tcPr>
            <w:tcW w:w="121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经济效益指标</w:t>
            </w:r>
          </w:p>
        </w:tc>
        <w:tc>
          <w:tcPr>
            <w:tcW w:w="1489" w:type="dxa"/>
            <w:vMerge w:val="restart"/>
            <w:tcBorders>
              <w:top w:val="single" w:color="auto" w:sz="4" w:space="0"/>
              <w:left w:val="nil"/>
              <w:right w:val="single" w:color="000000" w:sz="4" w:space="0"/>
            </w:tcBorders>
            <w:vAlign w:val="center"/>
          </w:tcPr>
          <w:p>
            <w:pPr>
              <w:jc w:val="center"/>
              <w:rPr>
                <w:rFonts w:ascii="仿宋_GB2312" w:eastAsia="仿宋_GB2312"/>
                <w:bCs/>
                <w:color w:val="000000"/>
                <w:kern w:val="0"/>
                <w:szCs w:val="21"/>
              </w:rPr>
            </w:pPr>
            <w:r>
              <w:rPr>
                <w:rFonts w:hint="eastAsia" w:ascii="仿宋_GB2312" w:eastAsia="仿宋_GB2312"/>
                <w:bCs/>
                <w:color w:val="000000"/>
                <w:kern w:val="0"/>
                <w:szCs w:val="21"/>
              </w:rPr>
              <w:t>为新邵发展提供保障</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000000"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社会效益指标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为民服务，和、提高政府形象</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18"/>
                <w:szCs w:val="18"/>
              </w:rPr>
            </w:pPr>
            <w:r>
              <w:rPr>
                <w:rFonts w:hint="eastAsia" w:ascii="仿宋_GB2312" w:eastAsia="仿宋_GB2312"/>
                <w:color w:val="000000"/>
                <w:kern w:val="0"/>
                <w:sz w:val="18"/>
                <w:szCs w:val="18"/>
              </w:rPr>
              <w:t>社会公众或服务对象满意度指标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b/>
                <w:bCs/>
                <w:color w:val="000000"/>
                <w:kern w:val="0"/>
                <w:szCs w:val="21"/>
              </w:rPr>
            </w:pPr>
            <w:r>
              <w:rPr>
                <w:rFonts w:hint="eastAsia" w:ascii="仿宋_GB2312" w:eastAsia="仿宋_GB2312"/>
                <w:b/>
                <w:bCs/>
                <w:color w:val="000000"/>
                <w:kern w:val="0"/>
                <w:szCs w:val="21"/>
              </w:rPr>
              <w:t>群众满意度</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&gt;90</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10" w:type="dxa"/>
            <w:vMerge w:val="restart"/>
          </w:tcPr>
          <w:p>
            <w:pPr>
              <w:widowControl/>
              <w:tabs>
                <w:tab w:val="left" w:pos="1333"/>
                <w:tab w:val="left" w:pos="3793"/>
                <w:tab w:val="left" w:pos="5853"/>
              </w:tabs>
              <w:jc w:val="center"/>
              <w:rPr>
                <w:rFonts w:ascii="仿宋" w:hAnsi="仿宋" w:eastAsia="仿宋"/>
                <w:kern w:val="0"/>
                <w:sz w:val="28"/>
                <w:szCs w:val="28"/>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财政</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部门</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意见</w:t>
            </w: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Cs w:val="21"/>
              </w:rPr>
              <w:t>归口</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业务</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tabs>
                <w:tab w:val="left" w:pos="1333"/>
                <w:tab w:val="left" w:pos="3793"/>
                <w:tab w:val="left" w:pos="5853"/>
              </w:tabs>
              <w:jc w:val="center"/>
              <w:rPr>
                <w:rFonts w:ascii="仿宋" w:hAnsi="仿宋" w:eastAsia="仿宋"/>
                <w:kern w:val="0"/>
                <w:sz w:val="28"/>
                <w:szCs w:val="28"/>
              </w:rPr>
            </w:pPr>
            <w:r>
              <w:rPr>
                <w:rFonts w:hint="eastAsia" w:ascii="仿宋" w:hAnsi="仿宋" w:eastAsia="仿宋"/>
                <w:kern w:val="0"/>
                <w:sz w:val="24"/>
              </w:rPr>
              <w:t>意见</w:t>
            </w:r>
          </w:p>
        </w:tc>
        <w:tc>
          <w:tcPr>
            <w:tcW w:w="7292" w:type="dxa"/>
            <w:gridSpan w:val="7"/>
          </w:tcPr>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10" w:type="dxa"/>
            <w:vMerge w:val="continue"/>
          </w:tcPr>
          <w:p>
            <w:pPr>
              <w:widowControl/>
              <w:tabs>
                <w:tab w:val="left" w:pos="1333"/>
                <w:tab w:val="left" w:pos="3793"/>
                <w:tab w:val="left" w:pos="5853"/>
              </w:tabs>
              <w:jc w:val="left"/>
              <w:rPr>
                <w:rFonts w:ascii="仿宋_GB2312" w:eastAsia="仿宋_GB2312"/>
                <w:kern w:val="0"/>
                <w:szCs w:val="21"/>
              </w:rPr>
            </w:pP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 w:val="24"/>
              </w:rPr>
              <w:t>绩效</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管理</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 w:val="24"/>
              </w:rPr>
              <w:t xml:space="preserve"> 意见</w:t>
            </w:r>
          </w:p>
        </w:tc>
        <w:tc>
          <w:tcPr>
            <w:tcW w:w="7292" w:type="dxa"/>
            <w:gridSpan w:val="7"/>
          </w:tcPr>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bl>
    <w:p>
      <w:pPr>
        <w:widowControl/>
        <w:tabs>
          <w:tab w:val="left" w:pos="1333"/>
          <w:tab w:val="left" w:pos="3793"/>
          <w:tab w:val="left" w:pos="5853"/>
        </w:tabs>
        <w:rPr>
          <w:rFonts w:ascii="仿宋_GB2312" w:eastAsia="仿宋_GB2312"/>
          <w:kern w:val="0"/>
          <w:szCs w:val="21"/>
        </w:rPr>
      </w:pPr>
    </w:p>
    <w:p>
      <w:pPr>
        <w:widowControl/>
        <w:tabs>
          <w:tab w:val="left" w:pos="1333"/>
          <w:tab w:val="left" w:pos="3793"/>
          <w:tab w:val="left" w:pos="5853"/>
        </w:tabs>
        <w:rPr>
          <w:rFonts w:ascii="仿宋_GB2312" w:eastAsia="仿宋_GB2312"/>
          <w:kern w:val="0"/>
          <w:szCs w:val="21"/>
        </w:rPr>
      </w:pPr>
      <w:r>
        <w:rPr>
          <w:rFonts w:hint="eastAsia" w:ascii="仿宋_GB2312" w:eastAsia="仿宋_GB2312"/>
          <w:kern w:val="0"/>
          <w:szCs w:val="21"/>
        </w:rPr>
        <w:t>填表人： 王若林  联系电话：3681135 填报日期：2021年1月26日  单位负责人签字：</w:t>
      </w:r>
    </w:p>
    <w:p>
      <w:pPr>
        <w:widowControl/>
        <w:tabs>
          <w:tab w:val="left" w:pos="1333"/>
          <w:tab w:val="left" w:pos="3793"/>
          <w:tab w:val="left" w:pos="5853"/>
        </w:tabs>
        <w:rPr>
          <w:rFonts w:ascii="仿宋_GB2312" w:eastAsia="仿宋_GB2312"/>
          <w:kern w:val="0"/>
          <w:szCs w:val="21"/>
        </w:rPr>
      </w:pPr>
    </w:p>
    <w:p>
      <w:pPr>
        <w:widowControl/>
        <w:spacing w:beforeLines="100" w:afterLines="100" w:line="500" w:lineRule="exact"/>
        <w:jc w:val="center"/>
        <w:rPr>
          <w:rFonts w:eastAsia="方正小标宋_GBK"/>
          <w:color w:val="000000"/>
          <w:kern w:val="0"/>
          <w:sz w:val="36"/>
          <w:szCs w:val="36"/>
        </w:rPr>
      </w:pPr>
      <w:r>
        <w:rPr>
          <w:rFonts w:hint="eastAsia" w:eastAsia="方正小标宋_GBK"/>
          <w:color w:val="000000"/>
          <w:kern w:val="0"/>
          <w:sz w:val="36"/>
          <w:szCs w:val="36"/>
        </w:rPr>
        <w:t>2021</w:t>
      </w:r>
      <w:r>
        <w:rPr>
          <w:rFonts w:eastAsia="方正小标宋_GBK"/>
          <w:color w:val="000000"/>
          <w:kern w:val="0"/>
          <w:sz w:val="36"/>
          <w:szCs w:val="36"/>
        </w:rPr>
        <w:t>年</w:t>
      </w:r>
      <w:r>
        <w:rPr>
          <w:rFonts w:hint="eastAsia" w:eastAsia="方正小标宋_GBK"/>
          <w:color w:val="000000"/>
          <w:kern w:val="0"/>
          <w:sz w:val="36"/>
          <w:szCs w:val="36"/>
        </w:rPr>
        <w:t>新邵县人社局</w:t>
      </w:r>
      <w:r>
        <w:rPr>
          <w:rFonts w:eastAsia="方正小标宋_GBK"/>
          <w:color w:val="000000"/>
          <w:kern w:val="0"/>
          <w:sz w:val="36"/>
          <w:szCs w:val="36"/>
        </w:rPr>
        <w:t>项目支出绩效目标表</w:t>
      </w:r>
      <w:r>
        <w:rPr>
          <w:rFonts w:hint="eastAsia" w:eastAsia="方正小标宋_GBK"/>
          <w:color w:val="000000"/>
          <w:kern w:val="0"/>
          <w:sz w:val="36"/>
          <w:szCs w:val="36"/>
        </w:rPr>
        <w:t>3</w:t>
      </w:r>
    </w:p>
    <w:tbl>
      <w:tblPr>
        <w:tblStyle w:val="4"/>
        <w:tblW w:w="9032" w:type="dxa"/>
        <w:jc w:val="center"/>
        <w:tblLayout w:type="autofit"/>
        <w:tblCellMar>
          <w:top w:w="0" w:type="dxa"/>
          <w:left w:w="108" w:type="dxa"/>
          <w:bottom w:w="0" w:type="dxa"/>
          <w:right w:w="108" w:type="dxa"/>
        </w:tblCellMar>
      </w:tblPr>
      <w:tblGrid>
        <w:gridCol w:w="810"/>
        <w:gridCol w:w="930"/>
        <w:gridCol w:w="103"/>
        <w:gridCol w:w="1134"/>
        <w:gridCol w:w="1214"/>
        <w:gridCol w:w="1489"/>
        <w:gridCol w:w="955"/>
        <w:gridCol w:w="736"/>
        <w:gridCol w:w="1661"/>
      </w:tblGrid>
      <w:tr>
        <w:trPr>
          <w:trHeight w:val="266" w:hRule="atLeast"/>
          <w:jc w:val="center"/>
        </w:trPr>
        <w:tc>
          <w:tcPr>
            <w:tcW w:w="9032" w:type="dxa"/>
            <w:gridSpan w:val="9"/>
            <w:tcBorders>
              <w:top w:val="nil"/>
              <w:left w:val="nil"/>
              <w:bottom w:val="single" w:color="auto" w:sz="4" w:space="0"/>
              <w:right w:val="nil"/>
            </w:tcBorders>
            <w:noWrap/>
            <w:vAlign w:val="center"/>
          </w:tcPr>
          <w:p>
            <w:pPr>
              <w:widowControl/>
              <w:ind w:right="120"/>
              <w:jc w:val="left"/>
              <w:rPr>
                <w:rFonts w:ascii="仿宋_GB2312" w:hAnsi="仿宋" w:eastAsia="仿宋_GB2312"/>
                <w:color w:val="000000"/>
                <w:kern w:val="0"/>
                <w:sz w:val="24"/>
              </w:rPr>
            </w:pPr>
            <w:r>
              <w:rPr>
                <w:rFonts w:hint="eastAsia" w:ascii="仿宋_GB2312" w:hAnsi="仿宋" w:eastAsia="仿宋_GB2312"/>
                <w:kern w:val="0"/>
                <w:sz w:val="24"/>
              </w:rPr>
              <w:t xml:space="preserve">填报单位：（盖章）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项目支出名称</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人员引进、招聘、招考　</w:t>
            </w:r>
          </w:p>
        </w:tc>
        <w:tc>
          <w:tcPr>
            <w:tcW w:w="148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新邵县人力资源和社会保障局</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预算金额</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70</w:t>
            </w:r>
          </w:p>
        </w:tc>
        <w:tc>
          <w:tcPr>
            <w:tcW w:w="244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2021.01-2021.12</w:t>
            </w:r>
          </w:p>
        </w:tc>
      </w:tr>
      <w:tr>
        <w:tblPrEx>
          <w:tblCellMar>
            <w:top w:w="0" w:type="dxa"/>
            <w:left w:w="108" w:type="dxa"/>
            <w:bottom w:w="0" w:type="dxa"/>
            <w:right w:w="108" w:type="dxa"/>
          </w:tblCellMar>
        </w:tblPrEx>
        <w:trPr>
          <w:trHeight w:val="511"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组织实施全县事业单位的公开招聘工作</w:t>
            </w:r>
          </w:p>
        </w:tc>
      </w:tr>
      <w:tr>
        <w:tblPrEx>
          <w:tblCellMar>
            <w:top w:w="0" w:type="dxa"/>
            <w:left w:w="108" w:type="dxa"/>
            <w:bottom w:w="0" w:type="dxa"/>
            <w:right w:w="108" w:type="dxa"/>
          </w:tblCellMar>
        </w:tblPrEx>
        <w:trPr>
          <w:trHeight w:val="419"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完成本年度目标任务</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一级指标</w:t>
            </w:r>
          </w:p>
        </w:tc>
        <w:tc>
          <w:tcPr>
            <w:tcW w:w="121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二级指标</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804"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产出指标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数量指标</w:t>
            </w:r>
          </w:p>
        </w:tc>
        <w:tc>
          <w:tcPr>
            <w:tcW w:w="1489" w:type="dxa"/>
            <w:tcBorders>
              <w:top w:val="single" w:color="auto" w:sz="4" w:space="0"/>
              <w:left w:val="nil"/>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事业单位公开招聘工作人员</w:t>
            </w:r>
          </w:p>
        </w:tc>
        <w:tc>
          <w:tcPr>
            <w:tcW w:w="1691" w:type="dxa"/>
            <w:gridSpan w:val="2"/>
            <w:tcBorders>
              <w:top w:val="single" w:color="auto" w:sz="4" w:space="0"/>
              <w:left w:val="nil"/>
              <w:right w:val="single" w:color="auto" w:sz="4" w:space="0"/>
            </w:tcBorders>
            <w:vAlign w:val="center"/>
          </w:tcPr>
          <w:p>
            <w:pPr>
              <w:rPr>
                <w:rFonts w:ascii="仿宋_GB2312" w:eastAsia="仿宋_GB2312"/>
                <w:color w:val="000000"/>
                <w:kern w:val="0"/>
                <w:szCs w:val="21"/>
              </w:rPr>
            </w:pPr>
            <w:r>
              <w:rPr>
                <w:rFonts w:hint="eastAsia" w:ascii="仿宋_GB2312" w:eastAsia="仿宋_GB2312"/>
                <w:color w:val="000000"/>
                <w:kern w:val="0"/>
                <w:szCs w:val="21"/>
              </w:rPr>
              <w:t>为事业单位发展提供人才保障</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746"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质量指标</w:t>
            </w:r>
          </w:p>
        </w:tc>
        <w:tc>
          <w:tcPr>
            <w:tcW w:w="1489" w:type="dxa"/>
            <w:tcBorders>
              <w:top w:val="single" w:color="auto" w:sz="4" w:space="0"/>
              <w:left w:val="nil"/>
              <w:right w:val="single" w:color="auto" w:sz="4" w:space="0"/>
            </w:tcBorders>
            <w:vAlign w:val="center"/>
          </w:tcPr>
          <w:p>
            <w:pPr>
              <w:widowControl/>
              <w:rPr>
                <w:rFonts w:ascii="仿宋_GB2312" w:eastAsia="仿宋_GB2312"/>
                <w:color w:val="000000"/>
                <w:kern w:val="0"/>
                <w:sz w:val="18"/>
                <w:szCs w:val="18"/>
              </w:rPr>
            </w:pPr>
            <w:r>
              <w:rPr>
                <w:rFonts w:hint="eastAsia" w:ascii="仿宋_GB2312" w:eastAsia="仿宋_GB2312"/>
                <w:color w:val="000000"/>
                <w:kern w:val="0"/>
                <w:sz w:val="18"/>
                <w:szCs w:val="18"/>
              </w:rPr>
              <w:t>教育、卫健、其他事业单位招聘</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不少于三场考试　</w:t>
            </w:r>
          </w:p>
          <w:p>
            <w:pPr>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成本指标</w:t>
            </w:r>
          </w:p>
        </w:tc>
        <w:tc>
          <w:tcPr>
            <w:tcW w:w="1489" w:type="dxa"/>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仿宋"/>
                <w:szCs w:val="21"/>
              </w:rPr>
              <w:t>经费不超出预算，超支审批</w:t>
            </w:r>
            <w:r>
              <w:rPr>
                <w:rFonts w:hint="eastAsia" w:ascii="仿宋_GB2312" w:eastAsia="仿宋_GB2312"/>
                <w:color w:val="000000"/>
                <w:kern w:val="0"/>
                <w:szCs w:val="21"/>
              </w:rPr>
              <w:t>　</w:t>
            </w:r>
          </w:p>
        </w:tc>
        <w:tc>
          <w:tcPr>
            <w:tcW w:w="1691" w:type="dxa"/>
            <w:gridSpan w:val="2"/>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超出预算，单位经费垫支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效益指标</w:t>
            </w:r>
          </w:p>
        </w:tc>
        <w:tc>
          <w:tcPr>
            <w:tcW w:w="121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经济效益指标</w:t>
            </w:r>
          </w:p>
        </w:tc>
        <w:tc>
          <w:tcPr>
            <w:tcW w:w="1489" w:type="dxa"/>
            <w:vMerge w:val="restart"/>
            <w:tcBorders>
              <w:top w:val="single" w:color="auto" w:sz="4" w:space="0"/>
              <w:left w:val="nil"/>
              <w:right w:val="single" w:color="000000" w:sz="4" w:space="0"/>
            </w:tcBorders>
            <w:vAlign w:val="center"/>
          </w:tcPr>
          <w:p>
            <w:pPr>
              <w:jc w:val="center"/>
              <w:rPr>
                <w:rFonts w:ascii="仿宋_GB2312" w:eastAsia="仿宋_GB2312"/>
                <w:bCs/>
                <w:color w:val="000000"/>
                <w:kern w:val="0"/>
                <w:szCs w:val="21"/>
              </w:rPr>
            </w:pPr>
            <w:r>
              <w:rPr>
                <w:rFonts w:hint="eastAsia" w:ascii="仿宋_GB2312" w:eastAsia="仿宋_GB2312"/>
                <w:bCs/>
                <w:color w:val="000000"/>
                <w:kern w:val="0"/>
                <w:szCs w:val="21"/>
              </w:rPr>
              <w:t>为新邵发展提供保障</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000000"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社会效益指标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为民服务，和、提高政府形象</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18"/>
                <w:szCs w:val="18"/>
              </w:rPr>
            </w:pPr>
            <w:r>
              <w:rPr>
                <w:rFonts w:hint="eastAsia" w:ascii="仿宋_GB2312" w:eastAsia="仿宋_GB2312"/>
                <w:color w:val="000000"/>
                <w:kern w:val="0"/>
                <w:sz w:val="18"/>
                <w:szCs w:val="18"/>
              </w:rPr>
              <w:t>社会公众或服务对象满意度指标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b/>
                <w:bCs/>
                <w:color w:val="000000"/>
                <w:kern w:val="0"/>
                <w:szCs w:val="21"/>
              </w:rPr>
            </w:pPr>
            <w:r>
              <w:rPr>
                <w:rFonts w:hint="eastAsia" w:ascii="仿宋_GB2312" w:eastAsia="仿宋_GB2312"/>
                <w:b/>
                <w:bCs/>
                <w:color w:val="000000"/>
                <w:kern w:val="0"/>
                <w:szCs w:val="21"/>
              </w:rPr>
              <w:t>群众满意度</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&gt;90</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10" w:type="dxa"/>
            <w:vMerge w:val="restart"/>
          </w:tcPr>
          <w:p>
            <w:pPr>
              <w:widowControl/>
              <w:tabs>
                <w:tab w:val="left" w:pos="1333"/>
                <w:tab w:val="left" w:pos="3793"/>
                <w:tab w:val="left" w:pos="5853"/>
              </w:tabs>
              <w:jc w:val="center"/>
              <w:rPr>
                <w:rFonts w:ascii="仿宋" w:hAnsi="仿宋" w:eastAsia="仿宋"/>
                <w:kern w:val="0"/>
                <w:sz w:val="28"/>
                <w:szCs w:val="28"/>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财政</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部门</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意见</w:t>
            </w: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Cs w:val="21"/>
              </w:rPr>
              <w:t>归口</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业务</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tabs>
                <w:tab w:val="left" w:pos="1333"/>
                <w:tab w:val="left" w:pos="3793"/>
                <w:tab w:val="left" w:pos="5853"/>
              </w:tabs>
              <w:jc w:val="center"/>
              <w:rPr>
                <w:rFonts w:ascii="仿宋" w:hAnsi="仿宋" w:eastAsia="仿宋"/>
                <w:kern w:val="0"/>
                <w:sz w:val="28"/>
                <w:szCs w:val="28"/>
              </w:rPr>
            </w:pPr>
            <w:r>
              <w:rPr>
                <w:rFonts w:hint="eastAsia" w:ascii="仿宋" w:hAnsi="仿宋" w:eastAsia="仿宋"/>
                <w:kern w:val="0"/>
                <w:sz w:val="24"/>
              </w:rPr>
              <w:t>意见</w:t>
            </w:r>
          </w:p>
        </w:tc>
        <w:tc>
          <w:tcPr>
            <w:tcW w:w="7292" w:type="dxa"/>
            <w:gridSpan w:val="7"/>
          </w:tcPr>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10" w:type="dxa"/>
            <w:vMerge w:val="continue"/>
          </w:tcPr>
          <w:p>
            <w:pPr>
              <w:widowControl/>
              <w:tabs>
                <w:tab w:val="left" w:pos="1333"/>
                <w:tab w:val="left" w:pos="3793"/>
                <w:tab w:val="left" w:pos="5853"/>
              </w:tabs>
              <w:jc w:val="left"/>
              <w:rPr>
                <w:rFonts w:ascii="仿宋_GB2312" w:eastAsia="仿宋_GB2312"/>
                <w:kern w:val="0"/>
                <w:szCs w:val="21"/>
              </w:rPr>
            </w:pP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 w:val="24"/>
              </w:rPr>
              <w:t>绩效</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管理</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 w:val="24"/>
              </w:rPr>
              <w:t xml:space="preserve"> 意见</w:t>
            </w:r>
          </w:p>
        </w:tc>
        <w:tc>
          <w:tcPr>
            <w:tcW w:w="7292" w:type="dxa"/>
            <w:gridSpan w:val="7"/>
          </w:tcPr>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bl>
    <w:p>
      <w:pPr>
        <w:widowControl/>
        <w:tabs>
          <w:tab w:val="left" w:pos="1333"/>
          <w:tab w:val="left" w:pos="3793"/>
          <w:tab w:val="left" w:pos="5853"/>
        </w:tabs>
        <w:rPr>
          <w:rFonts w:ascii="仿宋_GB2312" w:eastAsia="仿宋_GB2312"/>
          <w:kern w:val="0"/>
          <w:szCs w:val="21"/>
        </w:rPr>
      </w:pPr>
    </w:p>
    <w:p>
      <w:pPr>
        <w:widowControl/>
        <w:tabs>
          <w:tab w:val="left" w:pos="1333"/>
          <w:tab w:val="left" w:pos="3793"/>
          <w:tab w:val="left" w:pos="5853"/>
        </w:tabs>
        <w:rPr>
          <w:rFonts w:ascii="仿宋_GB2312" w:eastAsia="仿宋_GB2312"/>
          <w:kern w:val="0"/>
          <w:szCs w:val="21"/>
        </w:rPr>
      </w:pPr>
      <w:r>
        <w:rPr>
          <w:rFonts w:hint="eastAsia" w:ascii="仿宋_GB2312" w:eastAsia="仿宋_GB2312"/>
          <w:kern w:val="0"/>
          <w:szCs w:val="21"/>
        </w:rPr>
        <w:t>填表人： 王若林  联系电话：3681135 填报日期：2021年1月26日  单位负责人签字：</w:t>
      </w:r>
    </w:p>
    <w:p>
      <w:pPr>
        <w:widowControl/>
        <w:tabs>
          <w:tab w:val="left" w:pos="1333"/>
          <w:tab w:val="left" w:pos="3793"/>
          <w:tab w:val="left" w:pos="5853"/>
        </w:tabs>
        <w:rPr>
          <w:rFonts w:ascii="仿宋_GB2312" w:eastAsia="仿宋_GB2312"/>
          <w:kern w:val="0"/>
          <w:szCs w:val="21"/>
        </w:rPr>
      </w:pPr>
    </w:p>
    <w:p>
      <w:pPr>
        <w:widowControl/>
        <w:spacing w:beforeLines="100" w:afterLines="100" w:line="500" w:lineRule="exact"/>
        <w:jc w:val="center"/>
        <w:rPr>
          <w:rFonts w:eastAsia="方正小标宋_GBK"/>
          <w:color w:val="000000"/>
          <w:kern w:val="0"/>
          <w:sz w:val="36"/>
          <w:szCs w:val="36"/>
        </w:rPr>
      </w:pPr>
      <w:r>
        <w:rPr>
          <w:rFonts w:hint="eastAsia" w:eastAsia="方正小标宋_GBK"/>
          <w:color w:val="000000"/>
          <w:kern w:val="0"/>
          <w:sz w:val="36"/>
          <w:szCs w:val="36"/>
        </w:rPr>
        <w:t>2021</w:t>
      </w:r>
      <w:r>
        <w:rPr>
          <w:rFonts w:eastAsia="方正小标宋_GBK"/>
          <w:color w:val="000000"/>
          <w:kern w:val="0"/>
          <w:sz w:val="36"/>
          <w:szCs w:val="36"/>
        </w:rPr>
        <w:t>年</w:t>
      </w:r>
      <w:r>
        <w:rPr>
          <w:rFonts w:hint="eastAsia" w:eastAsia="方正小标宋_GBK"/>
          <w:color w:val="000000"/>
          <w:kern w:val="0"/>
          <w:sz w:val="36"/>
          <w:szCs w:val="36"/>
        </w:rPr>
        <w:t>新邵县人社局</w:t>
      </w:r>
      <w:r>
        <w:rPr>
          <w:rFonts w:eastAsia="方正小标宋_GBK"/>
          <w:color w:val="000000"/>
          <w:kern w:val="0"/>
          <w:sz w:val="36"/>
          <w:szCs w:val="36"/>
        </w:rPr>
        <w:t>项目支出绩效目标表</w:t>
      </w:r>
      <w:r>
        <w:rPr>
          <w:rFonts w:hint="eastAsia" w:eastAsia="方正小标宋_GBK"/>
          <w:color w:val="000000"/>
          <w:kern w:val="0"/>
          <w:sz w:val="36"/>
          <w:szCs w:val="36"/>
        </w:rPr>
        <w:t>4</w:t>
      </w:r>
    </w:p>
    <w:tbl>
      <w:tblPr>
        <w:tblStyle w:val="4"/>
        <w:tblW w:w="9032" w:type="dxa"/>
        <w:jc w:val="center"/>
        <w:tblLayout w:type="autofit"/>
        <w:tblCellMar>
          <w:top w:w="0" w:type="dxa"/>
          <w:left w:w="108" w:type="dxa"/>
          <w:bottom w:w="0" w:type="dxa"/>
          <w:right w:w="108" w:type="dxa"/>
        </w:tblCellMar>
      </w:tblPr>
      <w:tblGrid>
        <w:gridCol w:w="810"/>
        <w:gridCol w:w="930"/>
        <w:gridCol w:w="103"/>
        <w:gridCol w:w="1134"/>
        <w:gridCol w:w="1214"/>
        <w:gridCol w:w="1559"/>
        <w:gridCol w:w="142"/>
        <w:gridCol w:w="743"/>
        <w:gridCol w:w="736"/>
        <w:gridCol w:w="1661"/>
      </w:tblGrid>
      <w:tr>
        <w:tblPrEx>
          <w:tblCellMar>
            <w:top w:w="0" w:type="dxa"/>
            <w:left w:w="108" w:type="dxa"/>
            <w:bottom w:w="0" w:type="dxa"/>
            <w:right w:w="108" w:type="dxa"/>
          </w:tblCellMar>
        </w:tblPrEx>
        <w:trPr>
          <w:trHeight w:val="266" w:hRule="atLeast"/>
          <w:jc w:val="center"/>
        </w:trPr>
        <w:tc>
          <w:tcPr>
            <w:tcW w:w="9032" w:type="dxa"/>
            <w:gridSpan w:val="10"/>
            <w:tcBorders>
              <w:top w:val="nil"/>
              <w:left w:val="nil"/>
              <w:bottom w:val="single" w:color="auto" w:sz="4" w:space="0"/>
              <w:right w:val="nil"/>
            </w:tcBorders>
            <w:noWrap/>
            <w:vAlign w:val="center"/>
          </w:tcPr>
          <w:p>
            <w:pPr>
              <w:widowControl/>
              <w:ind w:right="120"/>
              <w:jc w:val="left"/>
              <w:rPr>
                <w:rFonts w:ascii="仿宋_GB2312" w:hAnsi="仿宋" w:eastAsia="仿宋_GB2312"/>
                <w:color w:val="000000"/>
                <w:kern w:val="0"/>
                <w:sz w:val="24"/>
              </w:rPr>
            </w:pPr>
            <w:r>
              <w:rPr>
                <w:rFonts w:hint="eastAsia" w:ascii="仿宋_GB2312" w:hAnsi="仿宋" w:eastAsia="仿宋_GB2312"/>
                <w:kern w:val="0"/>
                <w:sz w:val="24"/>
              </w:rPr>
              <w:t xml:space="preserve">填报单位：（盖章）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项目支出名称</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八件事实协调和考评　</w:t>
            </w:r>
          </w:p>
        </w:tc>
        <w:tc>
          <w:tcPr>
            <w:tcW w:w="155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预算部门</w:t>
            </w:r>
          </w:p>
        </w:tc>
        <w:tc>
          <w:tcPr>
            <w:tcW w:w="3282"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新邵县人力资源和社会保障局</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预算金额</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7</w:t>
            </w:r>
          </w:p>
        </w:tc>
        <w:tc>
          <w:tcPr>
            <w:tcW w:w="2444"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2021.01-2021.12</w:t>
            </w:r>
          </w:p>
        </w:tc>
      </w:tr>
      <w:tr>
        <w:tblPrEx>
          <w:tblCellMar>
            <w:top w:w="0" w:type="dxa"/>
            <w:left w:w="108" w:type="dxa"/>
            <w:bottom w:w="0" w:type="dxa"/>
            <w:right w:w="108" w:type="dxa"/>
          </w:tblCellMar>
        </w:tblPrEx>
        <w:trPr>
          <w:trHeight w:val="511"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组织实施全县重点民生实事考核</w:t>
            </w:r>
          </w:p>
        </w:tc>
      </w:tr>
      <w:tr>
        <w:tblPrEx>
          <w:tblCellMar>
            <w:top w:w="0" w:type="dxa"/>
            <w:left w:w="108" w:type="dxa"/>
            <w:bottom w:w="0" w:type="dxa"/>
            <w:right w:w="108" w:type="dxa"/>
          </w:tblCellMar>
        </w:tblPrEx>
        <w:trPr>
          <w:trHeight w:val="419"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完成本年度目标任务</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一级指标</w:t>
            </w:r>
          </w:p>
        </w:tc>
        <w:tc>
          <w:tcPr>
            <w:tcW w:w="121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二级指标</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三级指标</w:t>
            </w:r>
          </w:p>
        </w:tc>
        <w:tc>
          <w:tcPr>
            <w:tcW w:w="1621"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804"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产出指标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数量指标</w:t>
            </w:r>
          </w:p>
        </w:tc>
        <w:tc>
          <w:tcPr>
            <w:tcW w:w="1701" w:type="dxa"/>
            <w:gridSpan w:val="2"/>
            <w:tcBorders>
              <w:top w:val="single" w:color="auto" w:sz="4" w:space="0"/>
              <w:left w:val="nil"/>
              <w:right w:val="single" w:color="auto" w:sz="4" w:space="0"/>
            </w:tcBorders>
            <w:vAlign w:val="center"/>
          </w:tcPr>
          <w:p>
            <w:pPr>
              <w:jc w:val="center"/>
              <w:rPr>
                <w:rFonts w:ascii="仿宋_GB2312" w:eastAsia="仿宋_GB2312"/>
                <w:color w:val="000000"/>
                <w:kern w:val="0"/>
                <w:sz w:val="18"/>
                <w:szCs w:val="18"/>
              </w:rPr>
            </w:pPr>
            <w:r>
              <w:rPr>
                <w:rFonts w:hint="eastAsia" w:ascii="仿宋" w:hAnsi="仿宋" w:eastAsia="仿宋" w:cs="仿宋"/>
                <w:sz w:val="18"/>
                <w:szCs w:val="18"/>
              </w:rPr>
              <w:t>重点民生实事考核</w:t>
            </w:r>
          </w:p>
        </w:tc>
        <w:tc>
          <w:tcPr>
            <w:tcW w:w="1479" w:type="dxa"/>
            <w:gridSpan w:val="2"/>
            <w:tcBorders>
              <w:top w:val="single" w:color="auto" w:sz="4" w:space="0"/>
              <w:left w:val="nil"/>
              <w:right w:val="single" w:color="auto" w:sz="4" w:space="0"/>
            </w:tcBorders>
            <w:vAlign w:val="center"/>
          </w:tcPr>
          <w:p>
            <w:pPr>
              <w:widowControl/>
              <w:rPr>
                <w:rFonts w:ascii="仿宋_GB2312" w:eastAsia="仿宋_GB2312"/>
                <w:color w:val="000000"/>
                <w:kern w:val="0"/>
                <w:szCs w:val="21"/>
              </w:rPr>
            </w:pPr>
            <w:r>
              <w:rPr>
                <w:rFonts w:hint="eastAsia" w:ascii="仿宋_GB2312" w:eastAsia="仿宋_GB2312"/>
                <w:color w:val="000000"/>
                <w:kern w:val="0"/>
                <w:szCs w:val="21"/>
              </w:rPr>
              <w:t>100%考核到位</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746"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质量指标</w:t>
            </w:r>
          </w:p>
        </w:tc>
        <w:tc>
          <w:tcPr>
            <w:tcW w:w="1559" w:type="dxa"/>
            <w:tcBorders>
              <w:top w:val="single" w:color="auto" w:sz="4" w:space="0"/>
              <w:left w:val="nil"/>
              <w:right w:val="single" w:color="auto" w:sz="4" w:space="0"/>
            </w:tcBorders>
            <w:vAlign w:val="center"/>
          </w:tcPr>
          <w:p>
            <w:pPr>
              <w:widowControl/>
              <w:rPr>
                <w:rFonts w:ascii="仿宋_GB2312" w:eastAsia="仿宋_GB2312"/>
                <w:color w:val="000000"/>
                <w:kern w:val="0"/>
                <w:sz w:val="18"/>
                <w:szCs w:val="18"/>
              </w:rPr>
            </w:pPr>
            <w:r>
              <w:rPr>
                <w:rFonts w:hint="eastAsia" w:ascii="仿宋_GB2312" w:eastAsia="仿宋_GB2312"/>
                <w:color w:val="000000"/>
                <w:kern w:val="0"/>
                <w:sz w:val="18"/>
                <w:szCs w:val="18"/>
              </w:rPr>
              <w:t>年初预算</w:t>
            </w:r>
            <w:r>
              <w:rPr>
                <w:rFonts w:hint="eastAsia" w:ascii="仿宋_GB2312" w:eastAsia="仿宋_GB2312"/>
                <w:bCs/>
                <w:color w:val="000000"/>
                <w:kern w:val="0"/>
                <w:sz w:val="18"/>
                <w:szCs w:val="18"/>
              </w:rPr>
              <w:t>、专款专用、计划调剂</w:t>
            </w:r>
          </w:p>
        </w:tc>
        <w:tc>
          <w:tcPr>
            <w:tcW w:w="1621" w:type="dxa"/>
            <w:gridSpan w:val="3"/>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p>
            <w:pPr>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成本指标</w:t>
            </w:r>
          </w:p>
        </w:tc>
        <w:tc>
          <w:tcPr>
            <w:tcW w:w="1559" w:type="dxa"/>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仿宋"/>
                <w:szCs w:val="21"/>
              </w:rPr>
              <w:t>经费不超出预算，超支审批</w:t>
            </w:r>
            <w:r>
              <w:rPr>
                <w:rFonts w:hint="eastAsia" w:ascii="仿宋_GB2312" w:eastAsia="仿宋_GB2312"/>
                <w:color w:val="000000"/>
                <w:kern w:val="0"/>
                <w:szCs w:val="21"/>
              </w:rPr>
              <w:t>　</w:t>
            </w:r>
          </w:p>
        </w:tc>
        <w:tc>
          <w:tcPr>
            <w:tcW w:w="1621" w:type="dxa"/>
            <w:gridSpan w:val="3"/>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控制在预算内　</w:t>
            </w:r>
          </w:p>
          <w:p>
            <w:pPr>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55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21" w:type="dxa"/>
            <w:gridSpan w:val="3"/>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效益指标</w:t>
            </w:r>
          </w:p>
        </w:tc>
        <w:tc>
          <w:tcPr>
            <w:tcW w:w="121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经济效益指标</w:t>
            </w:r>
          </w:p>
        </w:tc>
        <w:tc>
          <w:tcPr>
            <w:tcW w:w="1559" w:type="dxa"/>
            <w:vMerge w:val="restart"/>
            <w:tcBorders>
              <w:top w:val="single" w:color="auto" w:sz="4" w:space="0"/>
              <w:left w:val="nil"/>
              <w:right w:val="single" w:color="000000" w:sz="4" w:space="0"/>
            </w:tcBorders>
            <w:vAlign w:val="center"/>
          </w:tcPr>
          <w:p>
            <w:pPr>
              <w:jc w:val="center"/>
              <w:rPr>
                <w:rFonts w:ascii="仿宋_GB2312" w:eastAsia="仿宋_GB2312"/>
                <w:bCs/>
                <w:color w:val="000000"/>
                <w:kern w:val="0"/>
                <w:szCs w:val="21"/>
              </w:rPr>
            </w:pPr>
            <w:r>
              <w:rPr>
                <w:rFonts w:hint="eastAsia" w:ascii="仿宋_GB2312" w:eastAsia="仿宋_GB2312"/>
                <w:bCs/>
                <w:color w:val="000000"/>
                <w:kern w:val="0"/>
                <w:szCs w:val="21"/>
              </w:rPr>
              <w:t>为新邵发展提供保障</w:t>
            </w:r>
          </w:p>
        </w:tc>
        <w:tc>
          <w:tcPr>
            <w:tcW w:w="1621"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559" w:type="dxa"/>
            <w:vMerge w:val="continue"/>
            <w:tcBorders>
              <w:left w:val="nil"/>
              <w:bottom w:val="single" w:color="auto" w:sz="4" w:space="0"/>
              <w:right w:val="single" w:color="000000" w:sz="4" w:space="0"/>
            </w:tcBorders>
            <w:vAlign w:val="center"/>
          </w:tcPr>
          <w:p>
            <w:pPr>
              <w:widowControl/>
              <w:jc w:val="center"/>
              <w:rPr>
                <w:rFonts w:ascii="仿宋_GB2312" w:eastAsia="仿宋_GB2312"/>
                <w:b/>
                <w:bCs/>
                <w:color w:val="000000"/>
                <w:kern w:val="0"/>
                <w:szCs w:val="21"/>
              </w:rPr>
            </w:pPr>
          </w:p>
        </w:tc>
        <w:tc>
          <w:tcPr>
            <w:tcW w:w="1621" w:type="dxa"/>
            <w:gridSpan w:val="3"/>
            <w:tcBorders>
              <w:top w:val="single" w:color="auto" w:sz="4" w:space="0"/>
              <w:left w:val="single" w:color="000000" w:sz="4" w:space="0"/>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社会效益指标</w:t>
            </w:r>
          </w:p>
        </w:tc>
        <w:tc>
          <w:tcPr>
            <w:tcW w:w="1559" w:type="dxa"/>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为民服务，和、提高政府形象</w:t>
            </w:r>
          </w:p>
        </w:tc>
        <w:tc>
          <w:tcPr>
            <w:tcW w:w="1621"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55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21"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18"/>
                <w:szCs w:val="18"/>
              </w:rPr>
            </w:pPr>
            <w:r>
              <w:rPr>
                <w:rFonts w:hint="eastAsia" w:ascii="仿宋_GB2312" w:eastAsia="仿宋_GB2312"/>
                <w:color w:val="000000"/>
                <w:kern w:val="0"/>
                <w:sz w:val="18"/>
                <w:szCs w:val="18"/>
              </w:rPr>
              <w:t>社会公众或服务对象满意度指标</w:t>
            </w:r>
          </w:p>
        </w:tc>
        <w:tc>
          <w:tcPr>
            <w:tcW w:w="1559" w:type="dxa"/>
            <w:vMerge w:val="restart"/>
            <w:tcBorders>
              <w:top w:val="single" w:color="auto" w:sz="4" w:space="0"/>
              <w:left w:val="nil"/>
              <w:right w:val="single" w:color="auto" w:sz="4" w:space="0"/>
            </w:tcBorders>
            <w:vAlign w:val="center"/>
          </w:tcPr>
          <w:p>
            <w:pPr>
              <w:jc w:val="center"/>
              <w:rPr>
                <w:rFonts w:ascii="仿宋_GB2312" w:eastAsia="仿宋_GB2312"/>
                <w:b/>
                <w:bCs/>
                <w:color w:val="000000"/>
                <w:kern w:val="0"/>
                <w:szCs w:val="21"/>
              </w:rPr>
            </w:pPr>
            <w:r>
              <w:rPr>
                <w:rFonts w:hint="eastAsia" w:ascii="仿宋_GB2312" w:eastAsia="仿宋_GB2312"/>
                <w:b/>
                <w:bCs/>
                <w:color w:val="000000"/>
                <w:kern w:val="0"/>
                <w:szCs w:val="21"/>
              </w:rPr>
              <w:t>群众满意度</w:t>
            </w:r>
          </w:p>
        </w:tc>
        <w:tc>
          <w:tcPr>
            <w:tcW w:w="1621" w:type="dxa"/>
            <w:gridSpan w:val="3"/>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&gt;90</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55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21" w:type="dxa"/>
            <w:gridSpan w:val="3"/>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10" w:type="dxa"/>
            <w:vMerge w:val="restart"/>
          </w:tcPr>
          <w:p>
            <w:pPr>
              <w:widowControl/>
              <w:tabs>
                <w:tab w:val="left" w:pos="1333"/>
                <w:tab w:val="left" w:pos="3793"/>
                <w:tab w:val="left" w:pos="5853"/>
              </w:tabs>
              <w:jc w:val="center"/>
              <w:rPr>
                <w:rFonts w:ascii="仿宋" w:hAnsi="仿宋" w:eastAsia="仿宋"/>
                <w:kern w:val="0"/>
                <w:sz w:val="28"/>
                <w:szCs w:val="28"/>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财政</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部门</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意见</w:t>
            </w: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Cs w:val="21"/>
              </w:rPr>
              <w:t>归口</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业务</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tabs>
                <w:tab w:val="left" w:pos="1333"/>
                <w:tab w:val="left" w:pos="3793"/>
                <w:tab w:val="left" w:pos="5853"/>
              </w:tabs>
              <w:jc w:val="center"/>
              <w:rPr>
                <w:rFonts w:ascii="仿宋" w:hAnsi="仿宋" w:eastAsia="仿宋"/>
                <w:kern w:val="0"/>
                <w:sz w:val="28"/>
                <w:szCs w:val="28"/>
              </w:rPr>
            </w:pPr>
            <w:r>
              <w:rPr>
                <w:rFonts w:hint="eastAsia" w:ascii="仿宋" w:hAnsi="仿宋" w:eastAsia="仿宋"/>
                <w:kern w:val="0"/>
                <w:sz w:val="24"/>
              </w:rPr>
              <w:t>意见</w:t>
            </w:r>
          </w:p>
        </w:tc>
        <w:tc>
          <w:tcPr>
            <w:tcW w:w="7292" w:type="dxa"/>
            <w:gridSpan w:val="8"/>
          </w:tcPr>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10" w:type="dxa"/>
            <w:vMerge w:val="continue"/>
          </w:tcPr>
          <w:p>
            <w:pPr>
              <w:widowControl/>
              <w:tabs>
                <w:tab w:val="left" w:pos="1333"/>
                <w:tab w:val="left" w:pos="3793"/>
                <w:tab w:val="left" w:pos="5853"/>
              </w:tabs>
              <w:jc w:val="left"/>
              <w:rPr>
                <w:rFonts w:ascii="仿宋_GB2312" w:eastAsia="仿宋_GB2312"/>
                <w:kern w:val="0"/>
                <w:szCs w:val="21"/>
              </w:rPr>
            </w:pP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 w:val="24"/>
              </w:rPr>
              <w:t>绩效</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管理</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 w:val="24"/>
              </w:rPr>
              <w:t xml:space="preserve"> 意见</w:t>
            </w:r>
          </w:p>
        </w:tc>
        <w:tc>
          <w:tcPr>
            <w:tcW w:w="7292" w:type="dxa"/>
            <w:gridSpan w:val="8"/>
          </w:tcPr>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bl>
    <w:p>
      <w:pPr>
        <w:widowControl/>
        <w:tabs>
          <w:tab w:val="left" w:pos="1333"/>
          <w:tab w:val="left" w:pos="3793"/>
          <w:tab w:val="left" w:pos="5853"/>
        </w:tabs>
        <w:rPr>
          <w:rFonts w:ascii="仿宋_GB2312" w:eastAsia="仿宋_GB2312"/>
          <w:kern w:val="0"/>
          <w:szCs w:val="21"/>
        </w:rPr>
      </w:pPr>
    </w:p>
    <w:p>
      <w:pPr>
        <w:widowControl/>
        <w:tabs>
          <w:tab w:val="left" w:pos="1333"/>
          <w:tab w:val="left" w:pos="3793"/>
          <w:tab w:val="left" w:pos="5853"/>
        </w:tabs>
        <w:rPr>
          <w:rFonts w:ascii="仿宋_GB2312" w:eastAsia="仿宋_GB2312"/>
          <w:kern w:val="0"/>
          <w:szCs w:val="21"/>
        </w:rPr>
      </w:pPr>
      <w:r>
        <w:rPr>
          <w:rFonts w:hint="eastAsia" w:ascii="仿宋_GB2312" w:eastAsia="仿宋_GB2312"/>
          <w:kern w:val="0"/>
          <w:szCs w:val="21"/>
        </w:rPr>
        <w:t>填表人： 王若林  联系电话：3681135 填报日期：2021年1月26日  单位负责人签字：</w:t>
      </w:r>
    </w:p>
    <w:p>
      <w:pPr>
        <w:widowControl/>
        <w:tabs>
          <w:tab w:val="left" w:pos="1333"/>
          <w:tab w:val="left" w:pos="3793"/>
          <w:tab w:val="left" w:pos="5853"/>
        </w:tabs>
        <w:rPr>
          <w:rFonts w:ascii="仿宋_GB2312" w:eastAsia="仿宋_GB2312"/>
          <w:kern w:val="0"/>
          <w:szCs w:val="21"/>
        </w:rPr>
      </w:pPr>
    </w:p>
    <w:p>
      <w:pPr>
        <w:widowControl/>
        <w:spacing w:beforeLines="100" w:afterLines="100" w:line="500" w:lineRule="exact"/>
        <w:jc w:val="center"/>
        <w:rPr>
          <w:rFonts w:eastAsia="方正小标宋_GBK"/>
          <w:color w:val="000000"/>
          <w:kern w:val="0"/>
          <w:sz w:val="36"/>
          <w:szCs w:val="36"/>
        </w:rPr>
      </w:pPr>
      <w:r>
        <w:rPr>
          <w:rFonts w:hint="eastAsia" w:eastAsia="方正小标宋_GBK"/>
          <w:color w:val="000000"/>
          <w:kern w:val="0"/>
          <w:sz w:val="36"/>
          <w:szCs w:val="36"/>
        </w:rPr>
        <w:t>2021</w:t>
      </w:r>
      <w:r>
        <w:rPr>
          <w:rFonts w:eastAsia="方正小标宋_GBK"/>
          <w:color w:val="000000"/>
          <w:kern w:val="0"/>
          <w:sz w:val="36"/>
          <w:szCs w:val="36"/>
        </w:rPr>
        <w:t>年</w:t>
      </w:r>
      <w:r>
        <w:rPr>
          <w:rFonts w:hint="eastAsia" w:eastAsia="方正小标宋_GBK"/>
          <w:color w:val="000000"/>
          <w:kern w:val="0"/>
          <w:sz w:val="36"/>
          <w:szCs w:val="36"/>
        </w:rPr>
        <w:t>新邵县人社局</w:t>
      </w:r>
      <w:r>
        <w:rPr>
          <w:rFonts w:eastAsia="方正小标宋_GBK"/>
          <w:color w:val="000000"/>
          <w:kern w:val="0"/>
          <w:sz w:val="36"/>
          <w:szCs w:val="36"/>
        </w:rPr>
        <w:t>项目支出绩效目标表</w:t>
      </w:r>
      <w:r>
        <w:rPr>
          <w:rFonts w:hint="eastAsia" w:eastAsia="方正小标宋_GBK"/>
          <w:color w:val="000000"/>
          <w:kern w:val="0"/>
          <w:sz w:val="36"/>
          <w:szCs w:val="36"/>
        </w:rPr>
        <w:t>5</w:t>
      </w:r>
    </w:p>
    <w:tbl>
      <w:tblPr>
        <w:tblStyle w:val="4"/>
        <w:tblW w:w="9032" w:type="dxa"/>
        <w:jc w:val="center"/>
        <w:tblLayout w:type="autofit"/>
        <w:tblCellMar>
          <w:top w:w="0" w:type="dxa"/>
          <w:left w:w="108" w:type="dxa"/>
          <w:bottom w:w="0" w:type="dxa"/>
          <w:right w:w="108" w:type="dxa"/>
        </w:tblCellMar>
      </w:tblPr>
      <w:tblGrid>
        <w:gridCol w:w="810"/>
        <w:gridCol w:w="930"/>
        <w:gridCol w:w="103"/>
        <w:gridCol w:w="1134"/>
        <w:gridCol w:w="1214"/>
        <w:gridCol w:w="1489"/>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9"/>
            <w:tcBorders>
              <w:top w:val="nil"/>
              <w:left w:val="nil"/>
              <w:bottom w:val="single" w:color="auto" w:sz="4" w:space="0"/>
              <w:right w:val="nil"/>
            </w:tcBorders>
            <w:noWrap/>
            <w:vAlign w:val="center"/>
          </w:tcPr>
          <w:p>
            <w:pPr>
              <w:widowControl/>
              <w:ind w:right="120"/>
              <w:jc w:val="left"/>
              <w:rPr>
                <w:rFonts w:ascii="仿宋_GB2312" w:hAnsi="仿宋" w:eastAsia="仿宋_GB2312"/>
                <w:color w:val="000000"/>
                <w:kern w:val="0"/>
                <w:sz w:val="24"/>
              </w:rPr>
            </w:pPr>
            <w:r>
              <w:rPr>
                <w:rFonts w:hint="eastAsia" w:ascii="仿宋_GB2312" w:hAnsi="仿宋" w:eastAsia="仿宋_GB2312"/>
                <w:kern w:val="0"/>
                <w:sz w:val="24"/>
              </w:rPr>
              <w:t xml:space="preserve">填报单位：（盖章）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项目支出名称</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福利专项　</w:t>
            </w:r>
          </w:p>
        </w:tc>
        <w:tc>
          <w:tcPr>
            <w:tcW w:w="148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新邵县人力资源和社会保障局</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预算金额</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50</w:t>
            </w:r>
          </w:p>
        </w:tc>
        <w:tc>
          <w:tcPr>
            <w:tcW w:w="244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2021.01-2021.12</w:t>
            </w:r>
          </w:p>
        </w:tc>
      </w:tr>
      <w:tr>
        <w:tblPrEx>
          <w:tblCellMar>
            <w:top w:w="0" w:type="dxa"/>
            <w:left w:w="108" w:type="dxa"/>
            <w:bottom w:w="0" w:type="dxa"/>
            <w:right w:w="108" w:type="dxa"/>
          </w:tblCellMar>
        </w:tblPrEx>
        <w:trPr>
          <w:trHeight w:val="511"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全县机关事业单位人员生活困难、生病住院慰问费</w:t>
            </w:r>
          </w:p>
        </w:tc>
      </w:tr>
      <w:tr>
        <w:tblPrEx>
          <w:tblCellMar>
            <w:top w:w="0" w:type="dxa"/>
            <w:left w:w="108" w:type="dxa"/>
            <w:bottom w:w="0" w:type="dxa"/>
            <w:right w:w="108" w:type="dxa"/>
          </w:tblCellMar>
        </w:tblPrEx>
        <w:trPr>
          <w:trHeight w:val="419"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完成本年度目标任务</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一级指标</w:t>
            </w:r>
          </w:p>
        </w:tc>
        <w:tc>
          <w:tcPr>
            <w:tcW w:w="121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二级指标</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804"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产出指标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数量指标</w:t>
            </w:r>
          </w:p>
        </w:tc>
        <w:tc>
          <w:tcPr>
            <w:tcW w:w="1489" w:type="dxa"/>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福利费</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生活困难、生病住院慰问　</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746"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质量指标</w:t>
            </w:r>
          </w:p>
        </w:tc>
        <w:tc>
          <w:tcPr>
            <w:tcW w:w="1489" w:type="dxa"/>
            <w:tcBorders>
              <w:top w:val="single" w:color="auto" w:sz="4" w:space="0"/>
              <w:left w:val="nil"/>
              <w:right w:val="single" w:color="auto" w:sz="4" w:space="0"/>
            </w:tcBorders>
            <w:vAlign w:val="center"/>
          </w:tcPr>
          <w:p>
            <w:pPr>
              <w:widowControl/>
              <w:rPr>
                <w:rFonts w:ascii="仿宋_GB2312" w:eastAsia="仿宋_GB2312"/>
                <w:color w:val="000000"/>
                <w:kern w:val="0"/>
                <w:sz w:val="18"/>
                <w:szCs w:val="18"/>
              </w:rPr>
            </w:pPr>
            <w:r>
              <w:rPr>
                <w:rFonts w:hint="eastAsia" w:ascii="仿宋_GB2312" w:eastAsia="仿宋_GB2312"/>
                <w:color w:val="000000"/>
                <w:kern w:val="0"/>
                <w:sz w:val="18"/>
                <w:szCs w:val="18"/>
              </w:rPr>
              <w:t>年初预算</w:t>
            </w:r>
            <w:r>
              <w:rPr>
                <w:rFonts w:hint="eastAsia" w:ascii="仿宋_GB2312" w:eastAsia="仿宋_GB2312"/>
                <w:bCs/>
                <w:color w:val="000000"/>
                <w:kern w:val="0"/>
                <w:sz w:val="18"/>
                <w:szCs w:val="18"/>
              </w:rPr>
              <w:t>、专款专用、计划调剂</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上报一个，慰问一个</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成本指标</w:t>
            </w:r>
          </w:p>
        </w:tc>
        <w:tc>
          <w:tcPr>
            <w:tcW w:w="1489" w:type="dxa"/>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仿宋"/>
                <w:szCs w:val="21"/>
              </w:rPr>
              <w:t>经费不超出预算，超支审批</w:t>
            </w:r>
            <w:r>
              <w:rPr>
                <w:rFonts w:hint="eastAsia" w:ascii="仿宋_GB2312" w:eastAsia="仿宋_GB2312"/>
                <w:color w:val="000000"/>
                <w:kern w:val="0"/>
                <w:szCs w:val="21"/>
              </w:rPr>
              <w:t>　</w:t>
            </w:r>
          </w:p>
        </w:tc>
        <w:tc>
          <w:tcPr>
            <w:tcW w:w="1691" w:type="dxa"/>
            <w:gridSpan w:val="2"/>
            <w:vMerge w:val="restart"/>
            <w:tcBorders>
              <w:top w:val="single" w:color="auto" w:sz="4" w:space="0"/>
              <w:left w:val="nil"/>
              <w:right w:val="single" w:color="auto" w:sz="4" w:space="0"/>
            </w:tcBorders>
            <w:vAlign w:val="center"/>
          </w:tcPr>
          <w:p>
            <w:pPr>
              <w:rPr>
                <w:rFonts w:ascii="仿宋_GB2312" w:eastAsia="仿宋_GB2312"/>
                <w:color w:val="000000"/>
                <w:kern w:val="0"/>
                <w:szCs w:val="21"/>
              </w:rPr>
            </w:pPr>
            <w:r>
              <w:rPr>
                <w:rFonts w:hint="eastAsia" w:ascii="仿宋_GB2312" w:eastAsia="仿宋_GB2312"/>
                <w:color w:val="000000"/>
                <w:kern w:val="0"/>
                <w:szCs w:val="21"/>
              </w:rPr>
              <w:t>　不超出预算</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效益指标</w:t>
            </w:r>
          </w:p>
        </w:tc>
        <w:tc>
          <w:tcPr>
            <w:tcW w:w="121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经济效益指标</w:t>
            </w:r>
          </w:p>
        </w:tc>
        <w:tc>
          <w:tcPr>
            <w:tcW w:w="1489" w:type="dxa"/>
            <w:vMerge w:val="restart"/>
            <w:tcBorders>
              <w:top w:val="single" w:color="auto" w:sz="4" w:space="0"/>
              <w:left w:val="nil"/>
              <w:right w:val="single" w:color="000000" w:sz="4" w:space="0"/>
            </w:tcBorders>
            <w:vAlign w:val="center"/>
          </w:tcPr>
          <w:p>
            <w:pPr>
              <w:jc w:val="center"/>
              <w:rPr>
                <w:rFonts w:ascii="仿宋_GB2312" w:eastAsia="仿宋_GB2312"/>
                <w:bCs/>
                <w:color w:val="000000"/>
                <w:kern w:val="0"/>
                <w:szCs w:val="21"/>
              </w:rPr>
            </w:pPr>
            <w:r>
              <w:rPr>
                <w:rFonts w:hint="eastAsia" w:ascii="仿宋_GB2312" w:eastAsia="仿宋_GB2312"/>
                <w:bCs/>
                <w:color w:val="000000"/>
                <w:kern w:val="0"/>
                <w:szCs w:val="21"/>
              </w:rPr>
              <w:t>为新邵发展提供保障</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000000"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社会效益指标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为民服务，和、提高政府形象</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18"/>
                <w:szCs w:val="18"/>
              </w:rPr>
            </w:pPr>
            <w:r>
              <w:rPr>
                <w:rFonts w:hint="eastAsia" w:ascii="仿宋_GB2312" w:eastAsia="仿宋_GB2312"/>
                <w:color w:val="000000"/>
                <w:kern w:val="0"/>
                <w:sz w:val="18"/>
                <w:szCs w:val="18"/>
              </w:rPr>
              <w:t>社会公众或服务对象满意度指标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b/>
                <w:bCs/>
                <w:color w:val="000000"/>
                <w:kern w:val="0"/>
                <w:szCs w:val="21"/>
              </w:rPr>
            </w:pPr>
            <w:r>
              <w:rPr>
                <w:rFonts w:hint="eastAsia" w:ascii="仿宋_GB2312" w:eastAsia="仿宋_GB2312"/>
                <w:b/>
                <w:bCs/>
                <w:color w:val="000000"/>
                <w:kern w:val="0"/>
                <w:szCs w:val="21"/>
              </w:rPr>
              <w:t>群众满意度</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&gt;90</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10" w:type="dxa"/>
            <w:vMerge w:val="restart"/>
          </w:tcPr>
          <w:p>
            <w:pPr>
              <w:widowControl/>
              <w:tabs>
                <w:tab w:val="left" w:pos="1333"/>
                <w:tab w:val="left" w:pos="3793"/>
                <w:tab w:val="left" w:pos="5853"/>
              </w:tabs>
              <w:jc w:val="center"/>
              <w:rPr>
                <w:rFonts w:ascii="仿宋" w:hAnsi="仿宋" w:eastAsia="仿宋"/>
                <w:kern w:val="0"/>
                <w:sz w:val="28"/>
                <w:szCs w:val="28"/>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财政</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部门</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意见</w:t>
            </w: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Cs w:val="21"/>
              </w:rPr>
              <w:t>归口</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业务</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tabs>
                <w:tab w:val="left" w:pos="1333"/>
                <w:tab w:val="left" w:pos="3793"/>
                <w:tab w:val="left" w:pos="5853"/>
              </w:tabs>
              <w:jc w:val="center"/>
              <w:rPr>
                <w:rFonts w:ascii="仿宋" w:hAnsi="仿宋" w:eastAsia="仿宋"/>
                <w:kern w:val="0"/>
                <w:sz w:val="28"/>
                <w:szCs w:val="28"/>
              </w:rPr>
            </w:pPr>
            <w:r>
              <w:rPr>
                <w:rFonts w:hint="eastAsia" w:ascii="仿宋" w:hAnsi="仿宋" w:eastAsia="仿宋"/>
                <w:kern w:val="0"/>
                <w:sz w:val="24"/>
              </w:rPr>
              <w:t>意见</w:t>
            </w:r>
          </w:p>
        </w:tc>
        <w:tc>
          <w:tcPr>
            <w:tcW w:w="7292" w:type="dxa"/>
            <w:gridSpan w:val="7"/>
          </w:tcPr>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10" w:type="dxa"/>
            <w:vMerge w:val="continue"/>
          </w:tcPr>
          <w:p>
            <w:pPr>
              <w:widowControl/>
              <w:tabs>
                <w:tab w:val="left" w:pos="1333"/>
                <w:tab w:val="left" w:pos="3793"/>
                <w:tab w:val="left" w:pos="5853"/>
              </w:tabs>
              <w:jc w:val="left"/>
              <w:rPr>
                <w:rFonts w:ascii="仿宋_GB2312" w:eastAsia="仿宋_GB2312"/>
                <w:kern w:val="0"/>
                <w:szCs w:val="21"/>
              </w:rPr>
            </w:pP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 w:val="24"/>
              </w:rPr>
              <w:t>绩效</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管理</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 w:val="24"/>
              </w:rPr>
              <w:t xml:space="preserve"> 意见</w:t>
            </w:r>
          </w:p>
        </w:tc>
        <w:tc>
          <w:tcPr>
            <w:tcW w:w="7292" w:type="dxa"/>
            <w:gridSpan w:val="7"/>
          </w:tcPr>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bl>
    <w:p>
      <w:pPr>
        <w:widowControl/>
        <w:tabs>
          <w:tab w:val="left" w:pos="1333"/>
          <w:tab w:val="left" w:pos="3793"/>
          <w:tab w:val="left" w:pos="5853"/>
        </w:tabs>
        <w:rPr>
          <w:rFonts w:ascii="仿宋_GB2312" w:eastAsia="仿宋_GB2312"/>
          <w:kern w:val="0"/>
          <w:szCs w:val="21"/>
        </w:rPr>
      </w:pPr>
    </w:p>
    <w:p>
      <w:pPr>
        <w:widowControl/>
        <w:tabs>
          <w:tab w:val="left" w:pos="1333"/>
          <w:tab w:val="left" w:pos="3793"/>
          <w:tab w:val="left" w:pos="5853"/>
        </w:tabs>
        <w:rPr>
          <w:rFonts w:ascii="仿宋_GB2312" w:eastAsia="仿宋_GB2312"/>
          <w:kern w:val="0"/>
          <w:szCs w:val="21"/>
        </w:rPr>
      </w:pPr>
      <w:r>
        <w:rPr>
          <w:rFonts w:hint="eastAsia" w:ascii="仿宋_GB2312" w:eastAsia="仿宋_GB2312"/>
          <w:kern w:val="0"/>
          <w:szCs w:val="21"/>
        </w:rPr>
        <w:t>填表人： 王若林  联系电话：3681135 填报日期：2021年1月26日  单位负责人签字：</w:t>
      </w:r>
    </w:p>
    <w:p>
      <w:pPr>
        <w:widowControl/>
        <w:tabs>
          <w:tab w:val="left" w:pos="1333"/>
          <w:tab w:val="left" w:pos="3793"/>
          <w:tab w:val="left" w:pos="5853"/>
        </w:tabs>
        <w:rPr>
          <w:rFonts w:ascii="仿宋_GB2312" w:eastAsia="仿宋_GB2312"/>
          <w:kern w:val="0"/>
          <w:szCs w:val="21"/>
        </w:rPr>
      </w:pPr>
    </w:p>
    <w:p>
      <w:pPr>
        <w:widowControl/>
        <w:spacing w:beforeLines="100" w:afterLines="100" w:line="500" w:lineRule="exact"/>
        <w:jc w:val="center"/>
        <w:rPr>
          <w:rFonts w:eastAsia="方正小标宋_GBK"/>
          <w:color w:val="000000"/>
          <w:kern w:val="0"/>
          <w:sz w:val="36"/>
          <w:szCs w:val="36"/>
        </w:rPr>
      </w:pPr>
      <w:r>
        <w:rPr>
          <w:rFonts w:hint="eastAsia" w:eastAsia="方正小标宋_GBK"/>
          <w:color w:val="000000"/>
          <w:kern w:val="0"/>
          <w:sz w:val="36"/>
          <w:szCs w:val="36"/>
        </w:rPr>
        <w:t>2021</w:t>
      </w:r>
      <w:r>
        <w:rPr>
          <w:rFonts w:eastAsia="方正小标宋_GBK"/>
          <w:color w:val="000000"/>
          <w:kern w:val="0"/>
          <w:sz w:val="36"/>
          <w:szCs w:val="36"/>
        </w:rPr>
        <w:t>年</w:t>
      </w:r>
      <w:r>
        <w:rPr>
          <w:rFonts w:hint="eastAsia" w:eastAsia="方正小标宋_GBK"/>
          <w:color w:val="000000"/>
          <w:kern w:val="0"/>
          <w:sz w:val="36"/>
          <w:szCs w:val="36"/>
        </w:rPr>
        <w:t>新邵县人社局</w:t>
      </w:r>
      <w:r>
        <w:rPr>
          <w:rFonts w:eastAsia="方正小标宋_GBK"/>
          <w:color w:val="000000"/>
          <w:kern w:val="0"/>
          <w:sz w:val="36"/>
          <w:szCs w:val="36"/>
        </w:rPr>
        <w:t>项目支出绩效目标表</w:t>
      </w:r>
      <w:r>
        <w:rPr>
          <w:rFonts w:hint="eastAsia" w:eastAsia="方正小标宋_GBK"/>
          <w:color w:val="000000"/>
          <w:kern w:val="0"/>
          <w:sz w:val="36"/>
          <w:szCs w:val="36"/>
        </w:rPr>
        <w:t>6</w:t>
      </w:r>
    </w:p>
    <w:tbl>
      <w:tblPr>
        <w:tblStyle w:val="4"/>
        <w:tblW w:w="9032" w:type="dxa"/>
        <w:jc w:val="center"/>
        <w:tblLayout w:type="autofit"/>
        <w:tblCellMar>
          <w:top w:w="0" w:type="dxa"/>
          <w:left w:w="108" w:type="dxa"/>
          <w:bottom w:w="0" w:type="dxa"/>
          <w:right w:w="108" w:type="dxa"/>
        </w:tblCellMar>
      </w:tblPr>
      <w:tblGrid>
        <w:gridCol w:w="810"/>
        <w:gridCol w:w="930"/>
        <w:gridCol w:w="103"/>
        <w:gridCol w:w="1134"/>
        <w:gridCol w:w="1214"/>
        <w:gridCol w:w="1489"/>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9"/>
            <w:tcBorders>
              <w:top w:val="nil"/>
              <w:left w:val="nil"/>
              <w:bottom w:val="single" w:color="auto" w:sz="4" w:space="0"/>
              <w:right w:val="nil"/>
            </w:tcBorders>
            <w:noWrap/>
            <w:vAlign w:val="center"/>
          </w:tcPr>
          <w:p>
            <w:pPr>
              <w:widowControl/>
              <w:ind w:right="120"/>
              <w:jc w:val="left"/>
              <w:rPr>
                <w:rFonts w:ascii="仿宋_GB2312" w:hAnsi="仿宋" w:eastAsia="仿宋_GB2312"/>
                <w:color w:val="000000"/>
                <w:kern w:val="0"/>
                <w:sz w:val="24"/>
              </w:rPr>
            </w:pPr>
            <w:r>
              <w:rPr>
                <w:rFonts w:hint="eastAsia" w:ascii="仿宋_GB2312" w:hAnsi="仿宋" w:eastAsia="仿宋_GB2312"/>
                <w:kern w:val="0"/>
                <w:sz w:val="24"/>
              </w:rPr>
              <w:t xml:space="preserve">填报单位：（盖章）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项目支出名称</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工资调整、工资及干部年报、退管工作</w:t>
            </w:r>
          </w:p>
        </w:tc>
        <w:tc>
          <w:tcPr>
            <w:tcW w:w="148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新邵县人力资源和社会保障局</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预算金额</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13</w:t>
            </w:r>
          </w:p>
        </w:tc>
        <w:tc>
          <w:tcPr>
            <w:tcW w:w="244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2021.01-2021.12</w:t>
            </w:r>
          </w:p>
        </w:tc>
      </w:tr>
      <w:tr>
        <w:tblPrEx>
          <w:tblCellMar>
            <w:top w:w="0" w:type="dxa"/>
            <w:left w:w="108" w:type="dxa"/>
            <w:bottom w:w="0" w:type="dxa"/>
            <w:right w:w="108" w:type="dxa"/>
          </w:tblCellMar>
        </w:tblPrEx>
        <w:trPr>
          <w:trHeight w:val="511"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组织实施全县事业单位的工资调整审核、工资年报的报送、退休人员的管理</w:t>
            </w:r>
          </w:p>
        </w:tc>
      </w:tr>
      <w:tr>
        <w:tblPrEx>
          <w:tblCellMar>
            <w:top w:w="0" w:type="dxa"/>
            <w:left w:w="108" w:type="dxa"/>
            <w:bottom w:w="0" w:type="dxa"/>
            <w:right w:w="108" w:type="dxa"/>
          </w:tblCellMar>
        </w:tblPrEx>
        <w:trPr>
          <w:trHeight w:val="419"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完成本年度目标任务</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一级指标</w:t>
            </w:r>
          </w:p>
        </w:tc>
        <w:tc>
          <w:tcPr>
            <w:tcW w:w="121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二级指标</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804"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产出指标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数量指标</w:t>
            </w:r>
          </w:p>
        </w:tc>
        <w:tc>
          <w:tcPr>
            <w:tcW w:w="1489" w:type="dxa"/>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工资福利</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在职、退休人员待遇保障到位　</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746"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质量指标</w:t>
            </w:r>
          </w:p>
        </w:tc>
        <w:tc>
          <w:tcPr>
            <w:tcW w:w="1489" w:type="dxa"/>
            <w:tcBorders>
              <w:top w:val="single" w:color="auto" w:sz="4" w:space="0"/>
              <w:left w:val="nil"/>
              <w:right w:val="single" w:color="auto" w:sz="4" w:space="0"/>
            </w:tcBorders>
            <w:vAlign w:val="center"/>
          </w:tcPr>
          <w:p>
            <w:pPr>
              <w:widowControl/>
              <w:rPr>
                <w:rFonts w:ascii="仿宋_GB2312" w:eastAsia="仿宋_GB2312"/>
                <w:color w:val="000000"/>
                <w:kern w:val="0"/>
                <w:sz w:val="18"/>
                <w:szCs w:val="18"/>
              </w:rPr>
            </w:pPr>
            <w:r>
              <w:rPr>
                <w:rFonts w:hint="eastAsia" w:ascii="仿宋_GB2312" w:eastAsia="仿宋_GB2312"/>
                <w:color w:val="000000"/>
                <w:kern w:val="0"/>
                <w:sz w:val="18"/>
                <w:szCs w:val="18"/>
              </w:rPr>
              <w:t>年初预算</w:t>
            </w:r>
            <w:r>
              <w:rPr>
                <w:rFonts w:hint="eastAsia" w:ascii="仿宋_GB2312" w:eastAsia="仿宋_GB2312"/>
                <w:bCs/>
                <w:color w:val="000000"/>
                <w:kern w:val="0"/>
                <w:sz w:val="18"/>
                <w:szCs w:val="18"/>
              </w:rPr>
              <w:t>、专款专用、计划调剂</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p>
            <w:pPr>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成本指标</w:t>
            </w:r>
          </w:p>
        </w:tc>
        <w:tc>
          <w:tcPr>
            <w:tcW w:w="1489" w:type="dxa"/>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仿宋"/>
                <w:szCs w:val="21"/>
              </w:rPr>
              <w:t>经费不超出预算，超支审批</w:t>
            </w:r>
            <w:r>
              <w:rPr>
                <w:rFonts w:hint="eastAsia" w:ascii="仿宋_GB2312" w:eastAsia="仿宋_GB2312"/>
                <w:color w:val="000000"/>
                <w:kern w:val="0"/>
                <w:szCs w:val="21"/>
              </w:rPr>
              <w:t>　</w:t>
            </w:r>
          </w:p>
        </w:tc>
        <w:tc>
          <w:tcPr>
            <w:tcW w:w="1691" w:type="dxa"/>
            <w:gridSpan w:val="2"/>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控制在预算内　</w:t>
            </w:r>
          </w:p>
          <w:p>
            <w:pPr>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效益指标</w:t>
            </w:r>
          </w:p>
        </w:tc>
        <w:tc>
          <w:tcPr>
            <w:tcW w:w="121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经济效益指标</w:t>
            </w:r>
          </w:p>
        </w:tc>
        <w:tc>
          <w:tcPr>
            <w:tcW w:w="1489" w:type="dxa"/>
            <w:vMerge w:val="restart"/>
            <w:tcBorders>
              <w:top w:val="single" w:color="auto" w:sz="4" w:space="0"/>
              <w:left w:val="nil"/>
              <w:right w:val="single" w:color="000000" w:sz="4" w:space="0"/>
            </w:tcBorders>
            <w:vAlign w:val="center"/>
          </w:tcPr>
          <w:p>
            <w:pPr>
              <w:jc w:val="center"/>
              <w:rPr>
                <w:rFonts w:ascii="仿宋_GB2312" w:eastAsia="仿宋_GB2312"/>
                <w:bCs/>
                <w:color w:val="000000"/>
                <w:kern w:val="0"/>
                <w:szCs w:val="21"/>
              </w:rPr>
            </w:pPr>
            <w:r>
              <w:rPr>
                <w:rFonts w:hint="eastAsia" w:ascii="仿宋_GB2312" w:eastAsia="仿宋_GB2312"/>
                <w:bCs/>
                <w:color w:val="000000"/>
                <w:kern w:val="0"/>
                <w:szCs w:val="21"/>
              </w:rPr>
              <w:t>为新邵发展提供保障</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000000"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社会效益指标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为民服务，和、提高政府形象</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18"/>
                <w:szCs w:val="18"/>
              </w:rPr>
            </w:pPr>
            <w:r>
              <w:rPr>
                <w:rFonts w:hint="eastAsia" w:ascii="仿宋_GB2312" w:eastAsia="仿宋_GB2312"/>
                <w:color w:val="000000"/>
                <w:kern w:val="0"/>
                <w:sz w:val="18"/>
                <w:szCs w:val="18"/>
              </w:rPr>
              <w:t>社会公众或服务对象满意度指标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b/>
                <w:bCs/>
                <w:color w:val="000000"/>
                <w:kern w:val="0"/>
                <w:szCs w:val="21"/>
              </w:rPr>
            </w:pPr>
            <w:r>
              <w:rPr>
                <w:rFonts w:hint="eastAsia" w:ascii="仿宋_GB2312" w:eastAsia="仿宋_GB2312"/>
                <w:b/>
                <w:bCs/>
                <w:color w:val="000000"/>
                <w:kern w:val="0"/>
                <w:szCs w:val="21"/>
              </w:rPr>
              <w:t>群众满意度</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&gt;90</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10" w:type="dxa"/>
            <w:vMerge w:val="restart"/>
          </w:tcPr>
          <w:p>
            <w:pPr>
              <w:widowControl/>
              <w:tabs>
                <w:tab w:val="left" w:pos="1333"/>
                <w:tab w:val="left" w:pos="3793"/>
                <w:tab w:val="left" w:pos="5853"/>
              </w:tabs>
              <w:jc w:val="center"/>
              <w:rPr>
                <w:rFonts w:ascii="仿宋" w:hAnsi="仿宋" w:eastAsia="仿宋"/>
                <w:kern w:val="0"/>
                <w:sz w:val="28"/>
                <w:szCs w:val="28"/>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财政</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部门</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意见</w:t>
            </w: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Cs w:val="21"/>
              </w:rPr>
              <w:t>归口</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业务</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tabs>
                <w:tab w:val="left" w:pos="1333"/>
                <w:tab w:val="left" w:pos="3793"/>
                <w:tab w:val="left" w:pos="5853"/>
              </w:tabs>
              <w:jc w:val="center"/>
              <w:rPr>
                <w:rFonts w:ascii="仿宋" w:hAnsi="仿宋" w:eastAsia="仿宋"/>
                <w:kern w:val="0"/>
                <w:sz w:val="28"/>
                <w:szCs w:val="28"/>
              </w:rPr>
            </w:pPr>
            <w:r>
              <w:rPr>
                <w:rFonts w:hint="eastAsia" w:ascii="仿宋" w:hAnsi="仿宋" w:eastAsia="仿宋"/>
                <w:kern w:val="0"/>
                <w:sz w:val="24"/>
              </w:rPr>
              <w:t>意见</w:t>
            </w:r>
          </w:p>
        </w:tc>
        <w:tc>
          <w:tcPr>
            <w:tcW w:w="7292" w:type="dxa"/>
            <w:gridSpan w:val="7"/>
          </w:tcPr>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10" w:type="dxa"/>
            <w:vMerge w:val="continue"/>
          </w:tcPr>
          <w:p>
            <w:pPr>
              <w:widowControl/>
              <w:tabs>
                <w:tab w:val="left" w:pos="1333"/>
                <w:tab w:val="left" w:pos="3793"/>
                <w:tab w:val="left" w:pos="5853"/>
              </w:tabs>
              <w:jc w:val="left"/>
              <w:rPr>
                <w:rFonts w:ascii="仿宋_GB2312" w:eastAsia="仿宋_GB2312"/>
                <w:kern w:val="0"/>
                <w:szCs w:val="21"/>
              </w:rPr>
            </w:pP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 w:val="24"/>
              </w:rPr>
              <w:t>绩效</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管理</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 w:val="24"/>
              </w:rPr>
              <w:t xml:space="preserve"> 意见</w:t>
            </w:r>
          </w:p>
        </w:tc>
        <w:tc>
          <w:tcPr>
            <w:tcW w:w="7292" w:type="dxa"/>
            <w:gridSpan w:val="7"/>
          </w:tcPr>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bl>
    <w:p>
      <w:pPr>
        <w:widowControl/>
        <w:tabs>
          <w:tab w:val="left" w:pos="1333"/>
          <w:tab w:val="left" w:pos="3793"/>
          <w:tab w:val="left" w:pos="5853"/>
        </w:tabs>
        <w:rPr>
          <w:rFonts w:ascii="仿宋_GB2312" w:eastAsia="仿宋_GB2312"/>
          <w:kern w:val="0"/>
          <w:szCs w:val="21"/>
        </w:rPr>
      </w:pPr>
    </w:p>
    <w:p>
      <w:pPr>
        <w:widowControl/>
        <w:tabs>
          <w:tab w:val="left" w:pos="1333"/>
          <w:tab w:val="left" w:pos="3793"/>
          <w:tab w:val="left" w:pos="5853"/>
        </w:tabs>
        <w:rPr>
          <w:rFonts w:ascii="仿宋_GB2312" w:eastAsia="仿宋_GB2312"/>
          <w:kern w:val="0"/>
          <w:szCs w:val="21"/>
        </w:rPr>
      </w:pPr>
      <w:r>
        <w:rPr>
          <w:rFonts w:hint="eastAsia" w:ascii="仿宋_GB2312" w:eastAsia="仿宋_GB2312"/>
          <w:kern w:val="0"/>
          <w:szCs w:val="21"/>
        </w:rPr>
        <w:t>填表人： 王若林  联系电话：3681135 填报日期：2021年1月26日  单位负责人签字：</w:t>
      </w:r>
    </w:p>
    <w:p>
      <w:pPr>
        <w:widowControl/>
        <w:tabs>
          <w:tab w:val="left" w:pos="1333"/>
          <w:tab w:val="left" w:pos="3793"/>
          <w:tab w:val="left" w:pos="5853"/>
        </w:tabs>
        <w:rPr>
          <w:rFonts w:ascii="仿宋_GB2312" w:eastAsia="仿宋_GB2312"/>
          <w:kern w:val="0"/>
          <w:szCs w:val="21"/>
        </w:rPr>
      </w:pPr>
    </w:p>
    <w:p>
      <w:pPr>
        <w:widowControl/>
        <w:spacing w:beforeLines="100" w:afterLines="100" w:line="500" w:lineRule="exact"/>
        <w:jc w:val="center"/>
        <w:rPr>
          <w:rFonts w:eastAsia="方正小标宋_GBK"/>
          <w:color w:val="000000"/>
          <w:kern w:val="0"/>
          <w:sz w:val="36"/>
          <w:szCs w:val="36"/>
        </w:rPr>
      </w:pPr>
      <w:r>
        <w:rPr>
          <w:rFonts w:hint="eastAsia" w:eastAsia="方正小标宋_GBK"/>
          <w:color w:val="000000"/>
          <w:kern w:val="0"/>
          <w:sz w:val="36"/>
          <w:szCs w:val="36"/>
        </w:rPr>
        <w:t>2021</w:t>
      </w:r>
      <w:r>
        <w:rPr>
          <w:rFonts w:eastAsia="方正小标宋_GBK"/>
          <w:color w:val="000000"/>
          <w:kern w:val="0"/>
          <w:sz w:val="36"/>
          <w:szCs w:val="36"/>
        </w:rPr>
        <w:t>年</w:t>
      </w:r>
      <w:r>
        <w:rPr>
          <w:rFonts w:hint="eastAsia" w:eastAsia="方正小标宋_GBK"/>
          <w:color w:val="000000"/>
          <w:kern w:val="0"/>
          <w:sz w:val="36"/>
          <w:szCs w:val="36"/>
        </w:rPr>
        <w:t>新邵县人社局</w:t>
      </w:r>
      <w:r>
        <w:rPr>
          <w:rFonts w:eastAsia="方正小标宋_GBK"/>
          <w:color w:val="000000"/>
          <w:kern w:val="0"/>
          <w:sz w:val="36"/>
          <w:szCs w:val="36"/>
        </w:rPr>
        <w:t>项目支出绩效目标表</w:t>
      </w:r>
      <w:r>
        <w:rPr>
          <w:rFonts w:hint="eastAsia" w:eastAsia="方正小标宋_GBK"/>
          <w:color w:val="000000"/>
          <w:kern w:val="0"/>
          <w:sz w:val="36"/>
          <w:szCs w:val="36"/>
        </w:rPr>
        <w:t>7</w:t>
      </w:r>
    </w:p>
    <w:tbl>
      <w:tblPr>
        <w:tblStyle w:val="4"/>
        <w:tblW w:w="9032" w:type="dxa"/>
        <w:jc w:val="center"/>
        <w:tblLayout w:type="autofit"/>
        <w:tblCellMar>
          <w:top w:w="0" w:type="dxa"/>
          <w:left w:w="108" w:type="dxa"/>
          <w:bottom w:w="0" w:type="dxa"/>
          <w:right w:w="108" w:type="dxa"/>
        </w:tblCellMar>
      </w:tblPr>
      <w:tblGrid>
        <w:gridCol w:w="810"/>
        <w:gridCol w:w="930"/>
        <w:gridCol w:w="103"/>
        <w:gridCol w:w="1134"/>
        <w:gridCol w:w="1214"/>
        <w:gridCol w:w="1489"/>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9"/>
            <w:tcBorders>
              <w:top w:val="nil"/>
              <w:left w:val="nil"/>
              <w:bottom w:val="single" w:color="auto" w:sz="4" w:space="0"/>
              <w:right w:val="nil"/>
            </w:tcBorders>
            <w:noWrap/>
            <w:vAlign w:val="center"/>
          </w:tcPr>
          <w:p>
            <w:pPr>
              <w:widowControl/>
              <w:ind w:right="120"/>
              <w:jc w:val="left"/>
              <w:rPr>
                <w:rFonts w:ascii="仿宋_GB2312" w:hAnsi="仿宋" w:eastAsia="仿宋_GB2312"/>
                <w:color w:val="000000"/>
                <w:kern w:val="0"/>
                <w:sz w:val="24"/>
              </w:rPr>
            </w:pPr>
            <w:r>
              <w:rPr>
                <w:rFonts w:hint="eastAsia" w:ascii="仿宋_GB2312" w:hAnsi="仿宋" w:eastAsia="仿宋_GB2312"/>
                <w:kern w:val="0"/>
                <w:sz w:val="24"/>
              </w:rPr>
              <w:t xml:space="preserve">填报单位：（盖章）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项目支出名称</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年度考核、治理“吃空饷”　</w:t>
            </w:r>
          </w:p>
        </w:tc>
        <w:tc>
          <w:tcPr>
            <w:tcW w:w="148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新邵县人力资源和社会保障局</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预算金额</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10</w:t>
            </w:r>
          </w:p>
        </w:tc>
        <w:tc>
          <w:tcPr>
            <w:tcW w:w="244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2021.01-2021.12</w:t>
            </w:r>
          </w:p>
        </w:tc>
      </w:tr>
      <w:tr>
        <w:tblPrEx>
          <w:tblCellMar>
            <w:top w:w="0" w:type="dxa"/>
            <w:left w:w="108" w:type="dxa"/>
            <w:bottom w:w="0" w:type="dxa"/>
            <w:right w:w="108" w:type="dxa"/>
          </w:tblCellMar>
        </w:tblPrEx>
        <w:trPr>
          <w:trHeight w:val="511"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组织实施事业单位的年度考核、治理全县事业单位的“吃空饷”工作</w:t>
            </w:r>
          </w:p>
        </w:tc>
      </w:tr>
      <w:tr>
        <w:tblPrEx>
          <w:tblCellMar>
            <w:top w:w="0" w:type="dxa"/>
            <w:left w:w="108" w:type="dxa"/>
            <w:bottom w:w="0" w:type="dxa"/>
            <w:right w:w="108" w:type="dxa"/>
          </w:tblCellMar>
        </w:tblPrEx>
        <w:trPr>
          <w:trHeight w:val="419"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完成本年度目标任务</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一级指标</w:t>
            </w:r>
          </w:p>
        </w:tc>
        <w:tc>
          <w:tcPr>
            <w:tcW w:w="121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二级指标</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804"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产出指标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数量指标</w:t>
            </w:r>
          </w:p>
        </w:tc>
        <w:tc>
          <w:tcPr>
            <w:tcW w:w="1489" w:type="dxa"/>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事业单位人员管理</w:t>
            </w:r>
          </w:p>
        </w:tc>
        <w:tc>
          <w:tcPr>
            <w:tcW w:w="1691" w:type="dxa"/>
            <w:gridSpan w:val="2"/>
            <w:tcBorders>
              <w:top w:val="single" w:color="auto" w:sz="4" w:space="0"/>
              <w:left w:val="nil"/>
              <w:right w:val="single" w:color="auto" w:sz="4" w:space="0"/>
            </w:tcBorders>
            <w:vAlign w:val="center"/>
          </w:tcPr>
          <w:p>
            <w:pPr>
              <w:widowControl/>
              <w:rPr>
                <w:rFonts w:ascii="仿宋_GB2312" w:eastAsia="仿宋_GB2312"/>
                <w:color w:val="000000"/>
                <w:kern w:val="0"/>
                <w:szCs w:val="21"/>
              </w:rPr>
            </w:pPr>
            <w:r>
              <w:rPr>
                <w:rFonts w:hint="eastAsia" w:ascii="仿宋_GB2312" w:eastAsia="仿宋_GB2312"/>
                <w:color w:val="000000"/>
                <w:kern w:val="0"/>
                <w:szCs w:val="21"/>
              </w:rPr>
              <w:t>便于综合管理事业单位</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746"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质量指标</w:t>
            </w:r>
          </w:p>
        </w:tc>
        <w:tc>
          <w:tcPr>
            <w:tcW w:w="1489" w:type="dxa"/>
            <w:tcBorders>
              <w:top w:val="single" w:color="auto" w:sz="4" w:space="0"/>
              <w:left w:val="nil"/>
              <w:right w:val="single" w:color="auto" w:sz="4" w:space="0"/>
            </w:tcBorders>
            <w:vAlign w:val="center"/>
          </w:tcPr>
          <w:p>
            <w:pPr>
              <w:widowControl/>
              <w:rPr>
                <w:rFonts w:ascii="仿宋_GB2312" w:eastAsia="仿宋_GB2312"/>
                <w:color w:val="000000"/>
                <w:kern w:val="0"/>
                <w:sz w:val="18"/>
                <w:szCs w:val="18"/>
              </w:rPr>
            </w:pPr>
            <w:r>
              <w:rPr>
                <w:rFonts w:hint="eastAsia" w:ascii="仿宋_GB2312" w:eastAsia="仿宋_GB2312"/>
                <w:color w:val="000000"/>
                <w:kern w:val="0"/>
                <w:sz w:val="18"/>
                <w:szCs w:val="18"/>
              </w:rPr>
              <w:t>年初预算</w:t>
            </w:r>
            <w:r>
              <w:rPr>
                <w:rFonts w:hint="eastAsia" w:ascii="仿宋_GB2312" w:eastAsia="仿宋_GB2312"/>
                <w:bCs/>
                <w:color w:val="000000"/>
                <w:kern w:val="0"/>
                <w:sz w:val="18"/>
                <w:szCs w:val="18"/>
              </w:rPr>
              <w:t>、专款专用、计划调剂</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p>
            <w:pPr>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成本指标</w:t>
            </w:r>
          </w:p>
        </w:tc>
        <w:tc>
          <w:tcPr>
            <w:tcW w:w="1489" w:type="dxa"/>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仿宋"/>
                <w:szCs w:val="21"/>
              </w:rPr>
              <w:t>经费不超出预算，超支审批</w:t>
            </w:r>
            <w:r>
              <w:rPr>
                <w:rFonts w:hint="eastAsia" w:ascii="仿宋_GB2312" w:eastAsia="仿宋_GB2312"/>
                <w:color w:val="000000"/>
                <w:kern w:val="0"/>
                <w:szCs w:val="21"/>
              </w:rPr>
              <w:t>　</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控制在预算内</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效益指标</w:t>
            </w:r>
          </w:p>
        </w:tc>
        <w:tc>
          <w:tcPr>
            <w:tcW w:w="121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经济效益指标</w:t>
            </w:r>
          </w:p>
        </w:tc>
        <w:tc>
          <w:tcPr>
            <w:tcW w:w="1489" w:type="dxa"/>
            <w:vMerge w:val="restart"/>
            <w:tcBorders>
              <w:top w:val="single" w:color="auto" w:sz="4" w:space="0"/>
              <w:left w:val="nil"/>
              <w:right w:val="single" w:color="000000" w:sz="4" w:space="0"/>
            </w:tcBorders>
            <w:vAlign w:val="center"/>
          </w:tcPr>
          <w:p>
            <w:pPr>
              <w:jc w:val="center"/>
              <w:rPr>
                <w:rFonts w:ascii="仿宋_GB2312" w:eastAsia="仿宋_GB2312"/>
                <w:bCs/>
                <w:color w:val="000000"/>
                <w:kern w:val="0"/>
                <w:szCs w:val="21"/>
              </w:rPr>
            </w:pPr>
            <w:r>
              <w:rPr>
                <w:rFonts w:hint="eastAsia" w:ascii="仿宋_GB2312" w:eastAsia="仿宋_GB2312"/>
                <w:bCs/>
                <w:color w:val="000000"/>
                <w:kern w:val="0"/>
                <w:szCs w:val="21"/>
              </w:rPr>
              <w:t>为新邵发展提供保障</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000000"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社会效益指标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为民服务，和、提高政府形象</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18"/>
                <w:szCs w:val="18"/>
              </w:rPr>
            </w:pPr>
            <w:r>
              <w:rPr>
                <w:rFonts w:hint="eastAsia" w:ascii="仿宋_GB2312" w:eastAsia="仿宋_GB2312"/>
                <w:color w:val="000000"/>
                <w:kern w:val="0"/>
                <w:sz w:val="18"/>
                <w:szCs w:val="18"/>
              </w:rPr>
              <w:t>社会公众或服务对象满意度指标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b/>
                <w:bCs/>
                <w:color w:val="000000"/>
                <w:kern w:val="0"/>
                <w:szCs w:val="21"/>
              </w:rPr>
            </w:pPr>
            <w:r>
              <w:rPr>
                <w:rFonts w:hint="eastAsia" w:ascii="仿宋_GB2312" w:eastAsia="仿宋_GB2312"/>
                <w:b/>
                <w:bCs/>
                <w:color w:val="000000"/>
                <w:kern w:val="0"/>
                <w:szCs w:val="21"/>
              </w:rPr>
              <w:t>群众满意度</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&gt;90</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10" w:type="dxa"/>
            <w:vMerge w:val="restart"/>
          </w:tcPr>
          <w:p>
            <w:pPr>
              <w:widowControl/>
              <w:tabs>
                <w:tab w:val="left" w:pos="1333"/>
                <w:tab w:val="left" w:pos="3793"/>
                <w:tab w:val="left" w:pos="5853"/>
              </w:tabs>
              <w:jc w:val="center"/>
              <w:rPr>
                <w:rFonts w:ascii="仿宋" w:hAnsi="仿宋" w:eastAsia="仿宋"/>
                <w:kern w:val="0"/>
                <w:sz w:val="28"/>
                <w:szCs w:val="28"/>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财政</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部门</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意见</w:t>
            </w: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Cs w:val="21"/>
              </w:rPr>
              <w:t>归口</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业务</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tabs>
                <w:tab w:val="left" w:pos="1333"/>
                <w:tab w:val="left" w:pos="3793"/>
                <w:tab w:val="left" w:pos="5853"/>
              </w:tabs>
              <w:jc w:val="center"/>
              <w:rPr>
                <w:rFonts w:ascii="仿宋" w:hAnsi="仿宋" w:eastAsia="仿宋"/>
                <w:kern w:val="0"/>
                <w:sz w:val="28"/>
                <w:szCs w:val="28"/>
              </w:rPr>
            </w:pPr>
            <w:r>
              <w:rPr>
                <w:rFonts w:hint="eastAsia" w:ascii="仿宋" w:hAnsi="仿宋" w:eastAsia="仿宋"/>
                <w:kern w:val="0"/>
                <w:sz w:val="24"/>
              </w:rPr>
              <w:t>意见</w:t>
            </w:r>
          </w:p>
        </w:tc>
        <w:tc>
          <w:tcPr>
            <w:tcW w:w="7292" w:type="dxa"/>
            <w:gridSpan w:val="7"/>
          </w:tcPr>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10" w:type="dxa"/>
            <w:vMerge w:val="continue"/>
          </w:tcPr>
          <w:p>
            <w:pPr>
              <w:widowControl/>
              <w:tabs>
                <w:tab w:val="left" w:pos="1333"/>
                <w:tab w:val="left" w:pos="3793"/>
                <w:tab w:val="left" w:pos="5853"/>
              </w:tabs>
              <w:jc w:val="left"/>
              <w:rPr>
                <w:rFonts w:ascii="仿宋_GB2312" w:eastAsia="仿宋_GB2312"/>
                <w:kern w:val="0"/>
                <w:szCs w:val="21"/>
              </w:rPr>
            </w:pP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 w:val="24"/>
              </w:rPr>
              <w:t>绩效</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管理</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 w:val="24"/>
              </w:rPr>
              <w:t xml:space="preserve"> 意见</w:t>
            </w:r>
          </w:p>
        </w:tc>
        <w:tc>
          <w:tcPr>
            <w:tcW w:w="7292" w:type="dxa"/>
            <w:gridSpan w:val="7"/>
          </w:tcPr>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bl>
    <w:p>
      <w:pPr>
        <w:widowControl/>
        <w:tabs>
          <w:tab w:val="left" w:pos="1333"/>
          <w:tab w:val="left" w:pos="3793"/>
          <w:tab w:val="left" w:pos="5853"/>
        </w:tabs>
        <w:rPr>
          <w:rFonts w:ascii="仿宋_GB2312" w:eastAsia="仿宋_GB2312"/>
          <w:kern w:val="0"/>
          <w:szCs w:val="21"/>
        </w:rPr>
      </w:pPr>
    </w:p>
    <w:p>
      <w:pPr>
        <w:widowControl/>
        <w:tabs>
          <w:tab w:val="left" w:pos="1333"/>
          <w:tab w:val="left" w:pos="3793"/>
          <w:tab w:val="left" w:pos="5853"/>
        </w:tabs>
        <w:rPr>
          <w:rFonts w:ascii="仿宋_GB2312" w:eastAsia="仿宋_GB2312"/>
          <w:kern w:val="0"/>
          <w:szCs w:val="21"/>
        </w:rPr>
      </w:pPr>
      <w:r>
        <w:rPr>
          <w:rFonts w:hint="eastAsia" w:ascii="仿宋_GB2312" w:eastAsia="仿宋_GB2312"/>
          <w:kern w:val="0"/>
          <w:szCs w:val="21"/>
        </w:rPr>
        <w:t>填表人： 王若林  联系电话：3681135 填报日期：2021年1月26日  单位负责人签字：</w:t>
      </w:r>
    </w:p>
    <w:p>
      <w:pPr>
        <w:widowControl/>
        <w:tabs>
          <w:tab w:val="left" w:pos="1333"/>
          <w:tab w:val="left" w:pos="3793"/>
          <w:tab w:val="left" w:pos="5853"/>
        </w:tabs>
        <w:rPr>
          <w:rFonts w:ascii="仿宋_GB2312" w:eastAsia="仿宋_GB2312"/>
          <w:kern w:val="0"/>
          <w:szCs w:val="21"/>
        </w:rPr>
      </w:pPr>
    </w:p>
    <w:p>
      <w:pPr>
        <w:widowControl/>
        <w:spacing w:beforeLines="100" w:afterLines="100" w:line="500" w:lineRule="exact"/>
        <w:jc w:val="center"/>
        <w:rPr>
          <w:rFonts w:eastAsia="方正小标宋_GBK"/>
          <w:color w:val="000000"/>
          <w:kern w:val="0"/>
          <w:sz w:val="36"/>
          <w:szCs w:val="36"/>
        </w:rPr>
      </w:pPr>
      <w:r>
        <w:rPr>
          <w:rFonts w:hint="eastAsia" w:eastAsia="方正小标宋_GBK"/>
          <w:color w:val="000000"/>
          <w:kern w:val="0"/>
          <w:sz w:val="36"/>
          <w:szCs w:val="36"/>
        </w:rPr>
        <w:t>2021</w:t>
      </w:r>
      <w:r>
        <w:rPr>
          <w:rFonts w:eastAsia="方正小标宋_GBK"/>
          <w:color w:val="000000"/>
          <w:kern w:val="0"/>
          <w:sz w:val="36"/>
          <w:szCs w:val="36"/>
        </w:rPr>
        <w:t>年</w:t>
      </w:r>
      <w:r>
        <w:rPr>
          <w:rFonts w:hint="eastAsia" w:eastAsia="方正小标宋_GBK"/>
          <w:color w:val="000000"/>
          <w:kern w:val="0"/>
          <w:sz w:val="36"/>
          <w:szCs w:val="36"/>
        </w:rPr>
        <w:t>新邵县人社局</w:t>
      </w:r>
      <w:r>
        <w:rPr>
          <w:rFonts w:eastAsia="方正小标宋_GBK"/>
          <w:color w:val="000000"/>
          <w:kern w:val="0"/>
          <w:sz w:val="36"/>
          <w:szCs w:val="36"/>
        </w:rPr>
        <w:t>项目支出绩效目标表</w:t>
      </w:r>
      <w:r>
        <w:rPr>
          <w:rFonts w:hint="eastAsia" w:eastAsia="方正小标宋_GBK"/>
          <w:color w:val="000000"/>
          <w:kern w:val="0"/>
          <w:sz w:val="36"/>
          <w:szCs w:val="36"/>
        </w:rPr>
        <w:t>8</w:t>
      </w:r>
    </w:p>
    <w:tbl>
      <w:tblPr>
        <w:tblStyle w:val="4"/>
        <w:tblW w:w="9032" w:type="dxa"/>
        <w:jc w:val="center"/>
        <w:tblLayout w:type="autofit"/>
        <w:tblCellMar>
          <w:top w:w="0" w:type="dxa"/>
          <w:left w:w="108" w:type="dxa"/>
          <w:bottom w:w="0" w:type="dxa"/>
          <w:right w:w="108" w:type="dxa"/>
        </w:tblCellMar>
      </w:tblPr>
      <w:tblGrid>
        <w:gridCol w:w="810"/>
        <w:gridCol w:w="930"/>
        <w:gridCol w:w="103"/>
        <w:gridCol w:w="1134"/>
        <w:gridCol w:w="1214"/>
        <w:gridCol w:w="1489"/>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9"/>
            <w:tcBorders>
              <w:top w:val="nil"/>
              <w:left w:val="nil"/>
              <w:bottom w:val="single" w:color="auto" w:sz="4" w:space="0"/>
              <w:right w:val="nil"/>
            </w:tcBorders>
            <w:noWrap/>
            <w:vAlign w:val="center"/>
          </w:tcPr>
          <w:p>
            <w:pPr>
              <w:widowControl/>
              <w:ind w:right="120"/>
              <w:jc w:val="left"/>
              <w:rPr>
                <w:rFonts w:ascii="仿宋_GB2312" w:hAnsi="仿宋" w:eastAsia="仿宋_GB2312"/>
                <w:color w:val="000000"/>
                <w:kern w:val="0"/>
                <w:sz w:val="24"/>
              </w:rPr>
            </w:pPr>
            <w:r>
              <w:rPr>
                <w:rFonts w:hint="eastAsia" w:ascii="仿宋_GB2312" w:hAnsi="仿宋" w:eastAsia="仿宋_GB2312"/>
                <w:kern w:val="0"/>
                <w:sz w:val="24"/>
              </w:rPr>
              <w:t xml:space="preserve">填报单位：（盖章）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项目支出名称</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专业技术人员继续培训 和干部教育培训　</w:t>
            </w:r>
          </w:p>
        </w:tc>
        <w:tc>
          <w:tcPr>
            <w:tcW w:w="148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新邵县人力资源和社会保障局</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预算金额</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14</w:t>
            </w:r>
          </w:p>
        </w:tc>
        <w:tc>
          <w:tcPr>
            <w:tcW w:w="244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2021.01-2021.12</w:t>
            </w:r>
          </w:p>
        </w:tc>
      </w:tr>
      <w:tr>
        <w:tblPrEx>
          <w:tblCellMar>
            <w:top w:w="0" w:type="dxa"/>
            <w:left w:w="108" w:type="dxa"/>
            <w:bottom w:w="0" w:type="dxa"/>
            <w:right w:w="108" w:type="dxa"/>
          </w:tblCellMar>
        </w:tblPrEx>
        <w:trPr>
          <w:trHeight w:val="511"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组织实施全县事业单位专业技术人员继续教育和干部教育培训</w:t>
            </w:r>
          </w:p>
        </w:tc>
      </w:tr>
      <w:tr>
        <w:tblPrEx>
          <w:tblCellMar>
            <w:top w:w="0" w:type="dxa"/>
            <w:left w:w="108" w:type="dxa"/>
            <w:bottom w:w="0" w:type="dxa"/>
            <w:right w:w="108" w:type="dxa"/>
          </w:tblCellMar>
        </w:tblPrEx>
        <w:trPr>
          <w:trHeight w:val="419"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完成本年度目标任务</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一级指标</w:t>
            </w:r>
          </w:p>
        </w:tc>
        <w:tc>
          <w:tcPr>
            <w:tcW w:w="121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二级指标</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804"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产出指标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数量指标</w:t>
            </w:r>
          </w:p>
        </w:tc>
        <w:tc>
          <w:tcPr>
            <w:tcW w:w="1489" w:type="dxa"/>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事业单位人员培训率</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100%　</w:t>
            </w:r>
          </w:p>
          <w:p>
            <w:pPr>
              <w:jc w:val="center"/>
              <w:rPr>
                <w:rFonts w:ascii="仿宋_GB2312" w:eastAsia="仿宋_GB2312"/>
                <w:color w:val="000000"/>
                <w:kern w:val="0"/>
                <w:szCs w:val="21"/>
              </w:rPr>
            </w:pP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746"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质量指标</w:t>
            </w:r>
          </w:p>
        </w:tc>
        <w:tc>
          <w:tcPr>
            <w:tcW w:w="1489" w:type="dxa"/>
            <w:tcBorders>
              <w:top w:val="single" w:color="auto" w:sz="4" w:space="0"/>
              <w:left w:val="nil"/>
              <w:right w:val="single" w:color="auto" w:sz="4" w:space="0"/>
            </w:tcBorders>
            <w:vAlign w:val="center"/>
          </w:tcPr>
          <w:p>
            <w:pPr>
              <w:widowControl/>
              <w:rPr>
                <w:rFonts w:ascii="仿宋_GB2312" w:eastAsia="仿宋_GB2312"/>
                <w:color w:val="000000"/>
                <w:kern w:val="0"/>
                <w:sz w:val="18"/>
                <w:szCs w:val="18"/>
              </w:rPr>
            </w:pPr>
            <w:r>
              <w:rPr>
                <w:rFonts w:hint="eastAsia" w:ascii="仿宋_GB2312" w:eastAsia="仿宋_GB2312"/>
                <w:color w:val="000000"/>
                <w:kern w:val="0"/>
                <w:sz w:val="18"/>
                <w:szCs w:val="18"/>
              </w:rPr>
              <w:t>年初预算</w:t>
            </w:r>
            <w:r>
              <w:rPr>
                <w:rFonts w:hint="eastAsia" w:ascii="仿宋_GB2312" w:eastAsia="仿宋_GB2312"/>
                <w:bCs/>
                <w:color w:val="000000"/>
                <w:kern w:val="0"/>
                <w:sz w:val="18"/>
                <w:szCs w:val="18"/>
              </w:rPr>
              <w:t>、专款专用、计划调剂</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p>
            <w:pPr>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成本指标</w:t>
            </w:r>
          </w:p>
        </w:tc>
        <w:tc>
          <w:tcPr>
            <w:tcW w:w="1489" w:type="dxa"/>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仿宋"/>
                <w:szCs w:val="21"/>
              </w:rPr>
              <w:t>经费不超出预算，超支审批</w:t>
            </w:r>
            <w:r>
              <w:rPr>
                <w:rFonts w:hint="eastAsia" w:ascii="仿宋_GB2312" w:eastAsia="仿宋_GB2312"/>
                <w:color w:val="000000"/>
                <w:kern w:val="0"/>
                <w:szCs w:val="21"/>
              </w:rPr>
              <w:t>　</w:t>
            </w:r>
          </w:p>
        </w:tc>
        <w:tc>
          <w:tcPr>
            <w:tcW w:w="1691" w:type="dxa"/>
            <w:gridSpan w:val="2"/>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p>
            <w:pPr>
              <w:jc w:val="center"/>
              <w:rPr>
                <w:rFonts w:ascii="仿宋_GB2312" w:eastAsia="仿宋_GB2312"/>
                <w:color w:val="000000"/>
                <w:kern w:val="0"/>
                <w:szCs w:val="21"/>
              </w:rPr>
            </w:pPr>
            <w:r>
              <w:rPr>
                <w:rFonts w:hint="eastAsia" w:ascii="仿宋_GB2312" w:eastAsia="仿宋_GB2312"/>
                <w:color w:val="000000"/>
                <w:kern w:val="0"/>
                <w:szCs w:val="21"/>
              </w:rPr>
              <w:t>　控制在预算内</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效益指标</w:t>
            </w:r>
          </w:p>
        </w:tc>
        <w:tc>
          <w:tcPr>
            <w:tcW w:w="121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经济效益指标</w:t>
            </w:r>
          </w:p>
        </w:tc>
        <w:tc>
          <w:tcPr>
            <w:tcW w:w="1489" w:type="dxa"/>
            <w:vMerge w:val="restart"/>
            <w:tcBorders>
              <w:top w:val="single" w:color="auto" w:sz="4" w:space="0"/>
              <w:left w:val="nil"/>
              <w:right w:val="single" w:color="000000" w:sz="4" w:space="0"/>
            </w:tcBorders>
            <w:vAlign w:val="center"/>
          </w:tcPr>
          <w:p>
            <w:pPr>
              <w:jc w:val="center"/>
              <w:rPr>
                <w:rFonts w:ascii="仿宋_GB2312" w:eastAsia="仿宋_GB2312"/>
                <w:bCs/>
                <w:color w:val="000000"/>
                <w:kern w:val="0"/>
                <w:szCs w:val="21"/>
              </w:rPr>
            </w:pPr>
            <w:r>
              <w:rPr>
                <w:rFonts w:hint="eastAsia" w:ascii="仿宋_GB2312" w:eastAsia="仿宋_GB2312"/>
                <w:bCs/>
                <w:color w:val="000000"/>
                <w:kern w:val="0"/>
                <w:szCs w:val="21"/>
              </w:rPr>
              <w:t>为新邵发展提供保障</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000000"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社会效益指标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为民服务，和、提高政府形象</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18"/>
                <w:szCs w:val="18"/>
              </w:rPr>
            </w:pPr>
            <w:r>
              <w:rPr>
                <w:rFonts w:hint="eastAsia" w:ascii="仿宋_GB2312" w:eastAsia="仿宋_GB2312"/>
                <w:color w:val="000000"/>
                <w:kern w:val="0"/>
                <w:sz w:val="18"/>
                <w:szCs w:val="18"/>
              </w:rPr>
              <w:t>社会公众或服务对象满意度指标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b/>
                <w:bCs/>
                <w:color w:val="000000"/>
                <w:kern w:val="0"/>
                <w:szCs w:val="21"/>
              </w:rPr>
            </w:pPr>
            <w:r>
              <w:rPr>
                <w:rFonts w:hint="eastAsia" w:ascii="仿宋_GB2312" w:eastAsia="仿宋_GB2312"/>
                <w:b/>
                <w:bCs/>
                <w:color w:val="000000"/>
                <w:kern w:val="0"/>
                <w:szCs w:val="21"/>
              </w:rPr>
              <w:t>群众满意度</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&gt;90</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10" w:type="dxa"/>
            <w:vMerge w:val="restart"/>
          </w:tcPr>
          <w:p>
            <w:pPr>
              <w:widowControl/>
              <w:tabs>
                <w:tab w:val="left" w:pos="1333"/>
                <w:tab w:val="left" w:pos="3793"/>
                <w:tab w:val="left" w:pos="5853"/>
              </w:tabs>
              <w:jc w:val="center"/>
              <w:rPr>
                <w:rFonts w:ascii="仿宋" w:hAnsi="仿宋" w:eastAsia="仿宋"/>
                <w:kern w:val="0"/>
                <w:sz w:val="28"/>
                <w:szCs w:val="28"/>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财政</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部门</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意见</w:t>
            </w: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Cs w:val="21"/>
              </w:rPr>
              <w:t>归口</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业务</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tabs>
                <w:tab w:val="left" w:pos="1333"/>
                <w:tab w:val="left" w:pos="3793"/>
                <w:tab w:val="left" w:pos="5853"/>
              </w:tabs>
              <w:jc w:val="center"/>
              <w:rPr>
                <w:rFonts w:ascii="仿宋" w:hAnsi="仿宋" w:eastAsia="仿宋"/>
                <w:kern w:val="0"/>
                <w:sz w:val="28"/>
                <w:szCs w:val="28"/>
              </w:rPr>
            </w:pPr>
            <w:r>
              <w:rPr>
                <w:rFonts w:hint="eastAsia" w:ascii="仿宋" w:hAnsi="仿宋" w:eastAsia="仿宋"/>
                <w:kern w:val="0"/>
                <w:sz w:val="24"/>
              </w:rPr>
              <w:t>意见</w:t>
            </w:r>
          </w:p>
        </w:tc>
        <w:tc>
          <w:tcPr>
            <w:tcW w:w="7292" w:type="dxa"/>
            <w:gridSpan w:val="7"/>
          </w:tcPr>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10" w:type="dxa"/>
            <w:vMerge w:val="continue"/>
          </w:tcPr>
          <w:p>
            <w:pPr>
              <w:widowControl/>
              <w:tabs>
                <w:tab w:val="left" w:pos="1333"/>
                <w:tab w:val="left" w:pos="3793"/>
                <w:tab w:val="left" w:pos="5853"/>
              </w:tabs>
              <w:jc w:val="left"/>
              <w:rPr>
                <w:rFonts w:ascii="仿宋_GB2312" w:eastAsia="仿宋_GB2312"/>
                <w:kern w:val="0"/>
                <w:szCs w:val="21"/>
              </w:rPr>
            </w:pP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 w:val="24"/>
              </w:rPr>
              <w:t>绩效</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管理</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 w:val="24"/>
              </w:rPr>
              <w:t xml:space="preserve"> 意见</w:t>
            </w:r>
          </w:p>
        </w:tc>
        <w:tc>
          <w:tcPr>
            <w:tcW w:w="7292" w:type="dxa"/>
            <w:gridSpan w:val="7"/>
          </w:tcPr>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bl>
    <w:p>
      <w:pPr>
        <w:widowControl/>
        <w:tabs>
          <w:tab w:val="left" w:pos="1333"/>
          <w:tab w:val="left" w:pos="3793"/>
          <w:tab w:val="left" w:pos="5853"/>
        </w:tabs>
        <w:rPr>
          <w:rFonts w:ascii="仿宋_GB2312" w:eastAsia="仿宋_GB2312"/>
          <w:kern w:val="0"/>
          <w:szCs w:val="21"/>
        </w:rPr>
      </w:pPr>
    </w:p>
    <w:p>
      <w:pPr>
        <w:widowControl/>
        <w:tabs>
          <w:tab w:val="left" w:pos="1333"/>
          <w:tab w:val="left" w:pos="3793"/>
          <w:tab w:val="left" w:pos="5853"/>
        </w:tabs>
        <w:rPr>
          <w:rFonts w:ascii="仿宋_GB2312" w:eastAsia="仿宋_GB2312"/>
          <w:kern w:val="0"/>
          <w:szCs w:val="21"/>
        </w:rPr>
      </w:pPr>
      <w:r>
        <w:rPr>
          <w:rFonts w:hint="eastAsia" w:ascii="仿宋_GB2312" w:eastAsia="仿宋_GB2312"/>
          <w:kern w:val="0"/>
          <w:szCs w:val="21"/>
        </w:rPr>
        <w:t>填表人： 王若林  联系电话：3681135 填报日期：2021年1月26日  单位负责人签字：</w:t>
      </w:r>
    </w:p>
    <w:p>
      <w:pPr>
        <w:widowControl/>
        <w:tabs>
          <w:tab w:val="left" w:pos="1333"/>
          <w:tab w:val="left" w:pos="3793"/>
          <w:tab w:val="left" w:pos="5853"/>
        </w:tabs>
        <w:rPr>
          <w:rFonts w:ascii="仿宋_GB2312" w:eastAsia="仿宋_GB2312"/>
          <w:kern w:val="0"/>
          <w:szCs w:val="21"/>
        </w:rPr>
      </w:pPr>
    </w:p>
    <w:p>
      <w:pPr>
        <w:widowControl/>
        <w:spacing w:beforeLines="100" w:afterLines="100" w:line="500" w:lineRule="exact"/>
        <w:jc w:val="center"/>
        <w:rPr>
          <w:rFonts w:eastAsia="方正小标宋_GBK"/>
          <w:color w:val="000000"/>
          <w:kern w:val="0"/>
          <w:sz w:val="36"/>
          <w:szCs w:val="36"/>
        </w:rPr>
      </w:pPr>
      <w:r>
        <w:rPr>
          <w:rFonts w:hint="eastAsia" w:eastAsia="方正小标宋_GBK"/>
          <w:color w:val="000000"/>
          <w:kern w:val="0"/>
          <w:sz w:val="36"/>
          <w:szCs w:val="36"/>
        </w:rPr>
        <w:t>2021</w:t>
      </w:r>
      <w:r>
        <w:rPr>
          <w:rFonts w:eastAsia="方正小标宋_GBK"/>
          <w:color w:val="000000"/>
          <w:kern w:val="0"/>
          <w:sz w:val="36"/>
          <w:szCs w:val="36"/>
        </w:rPr>
        <w:t>年</w:t>
      </w:r>
      <w:r>
        <w:rPr>
          <w:rFonts w:hint="eastAsia" w:eastAsia="方正小标宋_GBK"/>
          <w:color w:val="000000"/>
          <w:kern w:val="0"/>
          <w:sz w:val="36"/>
          <w:szCs w:val="36"/>
        </w:rPr>
        <w:t>新邵县人社局</w:t>
      </w:r>
      <w:r>
        <w:rPr>
          <w:rFonts w:eastAsia="方正小标宋_GBK"/>
          <w:color w:val="000000"/>
          <w:kern w:val="0"/>
          <w:sz w:val="36"/>
          <w:szCs w:val="36"/>
        </w:rPr>
        <w:t>项目支出绩效目标表</w:t>
      </w:r>
      <w:r>
        <w:rPr>
          <w:rFonts w:hint="eastAsia" w:eastAsia="方正小标宋_GBK"/>
          <w:color w:val="000000"/>
          <w:kern w:val="0"/>
          <w:sz w:val="36"/>
          <w:szCs w:val="36"/>
        </w:rPr>
        <w:t>9</w:t>
      </w:r>
    </w:p>
    <w:tbl>
      <w:tblPr>
        <w:tblStyle w:val="4"/>
        <w:tblW w:w="9032" w:type="dxa"/>
        <w:jc w:val="center"/>
        <w:tblLayout w:type="autofit"/>
        <w:tblCellMar>
          <w:top w:w="0" w:type="dxa"/>
          <w:left w:w="108" w:type="dxa"/>
          <w:bottom w:w="0" w:type="dxa"/>
          <w:right w:w="108" w:type="dxa"/>
        </w:tblCellMar>
      </w:tblPr>
      <w:tblGrid>
        <w:gridCol w:w="810"/>
        <w:gridCol w:w="930"/>
        <w:gridCol w:w="103"/>
        <w:gridCol w:w="1134"/>
        <w:gridCol w:w="1214"/>
        <w:gridCol w:w="1489"/>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9"/>
            <w:tcBorders>
              <w:top w:val="nil"/>
              <w:left w:val="nil"/>
              <w:bottom w:val="single" w:color="auto" w:sz="4" w:space="0"/>
              <w:right w:val="nil"/>
            </w:tcBorders>
            <w:noWrap/>
            <w:vAlign w:val="center"/>
          </w:tcPr>
          <w:p>
            <w:pPr>
              <w:widowControl/>
              <w:ind w:right="120"/>
              <w:jc w:val="left"/>
              <w:rPr>
                <w:rFonts w:ascii="仿宋_GB2312" w:hAnsi="仿宋" w:eastAsia="仿宋_GB2312"/>
                <w:color w:val="000000"/>
                <w:kern w:val="0"/>
                <w:sz w:val="24"/>
              </w:rPr>
            </w:pPr>
            <w:r>
              <w:rPr>
                <w:rFonts w:hint="eastAsia" w:ascii="仿宋_GB2312" w:hAnsi="仿宋" w:eastAsia="仿宋_GB2312"/>
                <w:kern w:val="0"/>
                <w:sz w:val="24"/>
              </w:rPr>
              <w:t xml:space="preserve">填报单位：（盖章）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项目支出名称</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劳动保障经费　</w:t>
            </w:r>
          </w:p>
        </w:tc>
        <w:tc>
          <w:tcPr>
            <w:tcW w:w="148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新邵县人力资源和社会保障局</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预算金额</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14</w:t>
            </w:r>
          </w:p>
        </w:tc>
        <w:tc>
          <w:tcPr>
            <w:tcW w:w="244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2021.01-2021.12</w:t>
            </w:r>
          </w:p>
        </w:tc>
      </w:tr>
      <w:tr>
        <w:tblPrEx>
          <w:tblCellMar>
            <w:top w:w="0" w:type="dxa"/>
            <w:left w:w="108" w:type="dxa"/>
            <w:bottom w:w="0" w:type="dxa"/>
            <w:right w:w="108" w:type="dxa"/>
          </w:tblCellMar>
        </w:tblPrEx>
        <w:trPr>
          <w:trHeight w:val="511"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组织实施全县企业是否遵照落实《</w:t>
            </w:r>
            <w:r>
              <w:rPr>
                <w:rFonts w:hint="eastAsia" w:ascii="仿宋" w:hAnsi="仿宋" w:eastAsia="仿宋" w:cs="宋体"/>
                <w:color w:val="000000"/>
                <w:kern w:val="0"/>
                <w:szCs w:val="21"/>
                <w:lang w:val="en-US" w:eastAsia="zh-CN"/>
              </w:rPr>
              <w:t>中华人民共和国</w:t>
            </w:r>
            <w:bookmarkStart w:id="0" w:name="_GoBack"/>
            <w:bookmarkEnd w:id="0"/>
            <w:r>
              <w:rPr>
                <w:rFonts w:hint="eastAsia" w:ascii="仿宋" w:hAnsi="仿宋" w:eastAsia="仿宋" w:cs="宋体"/>
                <w:color w:val="000000"/>
                <w:kern w:val="0"/>
                <w:szCs w:val="21"/>
              </w:rPr>
              <w:t>劳动法》</w:t>
            </w:r>
          </w:p>
        </w:tc>
      </w:tr>
      <w:tr>
        <w:tblPrEx>
          <w:tblCellMar>
            <w:top w:w="0" w:type="dxa"/>
            <w:left w:w="108" w:type="dxa"/>
            <w:bottom w:w="0" w:type="dxa"/>
            <w:right w:w="108" w:type="dxa"/>
          </w:tblCellMar>
        </w:tblPrEx>
        <w:trPr>
          <w:trHeight w:val="419"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完成本年度目标任务</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一级指标</w:t>
            </w:r>
          </w:p>
        </w:tc>
        <w:tc>
          <w:tcPr>
            <w:tcW w:w="121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二级指标</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804"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产出指标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数量指标</w:t>
            </w:r>
          </w:p>
        </w:tc>
        <w:tc>
          <w:tcPr>
            <w:tcW w:w="1489" w:type="dxa"/>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社会保障体系</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 w:val="18"/>
                <w:szCs w:val="18"/>
              </w:rPr>
            </w:pPr>
            <w:r>
              <w:rPr>
                <w:rFonts w:hint="eastAsia" w:ascii="仿宋_GB2312" w:eastAsia="仿宋_GB2312"/>
                <w:color w:val="000000"/>
                <w:kern w:val="0"/>
                <w:sz w:val="18"/>
                <w:szCs w:val="18"/>
              </w:rPr>
              <w:t>构建和谐劳动关系　</w:t>
            </w:r>
          </w:p>
          <w:p>
            <w:pPr>
              <w:jc w:val="center"/>
              <w:rPr>
                <w:rFonts w:ascii="仿宋_GB2312" w:eastAsia="仿宋_GB2312"/>
                <w:color w:val="000000"/>
                <w:kern w:val="0"/>
                <w:szCs w:val="21"/>
              </w:rPr>
            </w:pP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746"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质量指标</w:t>
            </w:r>
          </w:p>
        </w:tc>
        <w:tc>
          <w:tcPr>
            <w:tcW w:w="1489" w:type="dxa"/>
            <w:tcBorders>
              <w:top w:val="single" w:color="auto" w:sz="4" w:space="0"/>
              <w:left w:val="nil"/>
              <w:right w:val="single" w:color="auto" w:sz="4" w:space="0"/>
            </w:tcBorders>
            <w:vAlign w:val="center"/>
          </w:tcPr>
          <w:p>
            <w:pPr>
              <w:widowControl/>
              <w:rPr>
                <w:rFonts w:ascii="仿宋_GB2312" w:eastAsia="仿宋_GB2312"/>
                <w:color w:val="000000"/>
                <w:kern w:val="0"/>
                <w:sz w:val="18"/>
                <w:szCs w:val="18"/>
              </w:rPr>
            </w:pPr>
            <w:r>
              <w:rPr>
                <w:rFonts w:hint="eastAsia" w:ascii="仿宋_GB2312" w:eastAsia="仿宋_GB2312"/>
                <w:color w:val="000000"/>
                <w:kern w:val="0"/>
                <w:sz w:val="18"/>
                <w:szCs w:val="18"/>
              </w:rPr>
              <w:t>年初预算</w:t>
            </w:r>
            <w:r>
              <w:rPr>
                <w:rFonts w:hint="eastAsia" w:ascii="仿宋_GB2312" w:eastAsia="仿宋_GB2312"/>
                <w:bCs/>
                <w:color w:val="000000"/>
                <w:kern w:val="0"/>
                <w:sz w:val="18"/>
                <w:szCs w:val="18"/>
              </w:rPr>
              <w:t>、专款专用、计划调剂</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p>
            <w:pPr>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成本指标</w:t>
            </w:r>
          </w:p>
        </w:tc>
        <w:tc>
          <w:tcPr>
            <w:tcW w:w="1489" w:type="dxa"/>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仿宋"/>
                <w:szCs w:val="21"/>
              </w:rPr>
              <w:t>经费不超出预算，超支审批</w:t>
            </w:r>
            <w:r>
              <w:rPr>
                <w:rFonts w:hint="eastAsia" w:ascii="仿宋_GB2312" w:eastAsia="仿宋_GB2312"/>
                <w:color w:val="000000"/>
                <w:kern w:val="0"/>
                <w:szCs w:val="21"/>
              </w:rPr>
              <w:t>　</w:t>
            </w:r>
          </w:p>
        </w:tc>
        <w:tc>
          <w:tcPr>
            <w:tcW w:w="1691" w:type="dxa"/>
            <w:gridSpan w:val="2"/>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控制在预算内　</w:t>
            </w:r>
          </w:p>
          <w:p>
            <w:pPr>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效益指标</w:t>
            </w:r>
          </w:p>
        </w:tc>
        <w:tc>
          <w:tcPr>
            <w:tcW w:w="121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经济效益指标</w:t>
            </w:r>
          </w:p>
        </w:tc>
        <w:tc>
          <w:tcPr>
            <w:tcW w:w="1489" w:type="dxa"/>
            <w:vMerge w:val="restart"/>
            <w:tcBorders>
              <w:top w:val="single" w:color="auto" w:sz="4" w:space="0"/>
              <w:left w:val="nil"/>
              <w:right w:val="single" w:color="000000" w:sz="4" w:space="0"/>
            </w:tcBorders>
            <w:vAlign w:val="center"/>
          </w:tcPr>
          <w:p>
            <w:pPr>
              <w:jc w:val="center"/>
              <w:rPr>
                <w:rFonts w:ascii="仿宋_GB2312" w:eastAsia="仿宋_GB2312"/>
                <w:bCs/>
                <w:color w:val="000000"/>
                <w:kern w:val="0"/>
                <w:szCs w:val="21"/>
              </w:rPr>
            </w:pPr>
            <w:r>
              <w:rPr>
                <w:rFonts w:hint="eastAsia" w:ascii="仿宋_GB2312" w:eastAsia="仿宋_GB2312"/>
                <w:bCs/>
                <w:color w:val="000000"/>
                <w:kern w:val="0"/>
                <w:szCs w:val="21"/>
              </w:rPr>
              <w:t>为新邵发展提供保障</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000000"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社会效益指标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为民服务，和、提高政府形象</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18"/>
                <w:szCs w:val="18"/>
              </w:rPr>
            </w:pPr>
            <w:r>
              <w:rPr>
                <w:rFonts w:hint="eastAsia" w:ascii="仿宋_GB2312" w:eastAsia="仿宋_GB2312"/>
                <w:color w:val="000000"/>
                <w:kern w:val="0"/>
                <w:sz w:val="18"/>
                <w:szCs w:val="18"/>
              </w:rPr>
              <w:t>社会公众或服务对象满意度指标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b/>
                <w:bCs/>
                <w:color w:val="000000"/>
                <w:kern w:val="0"/>
                <w:szCs w:val="21"/>
              </w:rPr>
            </w:pPr>
            <w:r>
              <w:rPr>
                <w:rFonts w:hint="eastAsia" w:ascii="仿宋_GB2312" w:eastAsia="仿宋_GB2312"/>
                <w:b/>
                <w:bCs/>
                <w:color w:val="000000"/>
                <w:kern w:val="0"/>
                <w:szCs w:val="21"/>
              </w:rPr>
              <w:t>群众满意度</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&gt;90</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10" w:type="dxa"/>
            <w:vMerge w:val="restart"/>
          </w:tcPr>
          <w:p>
            <w:pPr>
              <w:widowControl/>
              <w:tabs>
                <w:tab w:val="left" w:pos="1333"/>
                <w:tab w:val="left" w:pos="3793"/>
                <w:tab w:val="left" w:pos="5853"/>
              </w:tabs>
              <w:jc w:val="center"/>
              <w:rPr>
                <w:rFonts w:ascii="仿宋" w:hAnsi="仿宋" w:eastAsia="仿宋"/>
                <w:kern w:val="0"/>
                <w:sz w:val="28"/>
                <w:szCs w:val="28"/>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财政</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部门</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意见</w:t>
            </w: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Cs w:val="21"/>
              </w:rPr>
              <w:t>归口</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业务</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tabs>
                <w:tab w:val="left" w:pos="1333"/>
                <w:tab w:val="left" w:pos="3793"/>
                <w:tab w:val="left" w:pos="5853"/>
              </w:tabs>
              <w:jc w:val="center"/>
              <w:rPr>
                <w:rFonts w:ascii="仿宋" w:hAnsi="仿宋" w:eastAsia="仿宋"/>
                <w:kern w:val="0"/>
                <w:sz w:val="28"/>
                <w:szCs w:val="28"/>
              </w:rPr>
            </w:pPr>
            <w:r>
              <w:rPr>
                <w:rFonts w:hint="eastAsia" w:ascii="仿宋" w:hAnsi="仿宋" w:eastAsia="仿宋"/>
                <w:kern w:val="0"/>
                <w:sz w:val="24"/>
              </w:rPr>
              <w:t>意见</w:t>
            </w:r>
          </w:p>
        </w:tc>
        <w:tc>
          <w:tcPr>
            <w:tcW w:w="7292" w:type="dxa"/>
            <w:gridSpan w:val="7"/>
          </w:tcPr>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10" w:type="dxa"/>
            <w:vMerge w:val="continue"/>
          </w:tcPr>
          <w:p>
            <w:pPr>
              <w:widowControl/>
              <w:tabs>
                <w:tab w:val="left" w:pos="1333"/>
                <w:tab w:val="left" w:pos="3793"/>
                <w:tab w:val="left" w:pos="5853"/>
              </w:tabs>
              <w:jc w:val="left"/>
              <w:rPr>
                <w:rFonts w:ascii="仿宋_GB2312" w:eastAsia="仿宋_GB2312"/>
                <w:kern w:val="0"/>
                <w:szCs w:val="21"/>
              </w:rPr>
            </w:pP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 w:val="24"/>
              </w:rPr>
              <w:t>绩效</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管理</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 w:val="24"/>
              </w:rPr>
              <w:t xml:space="preserve"> 意见</w:t>
            </w:r>
          </w:p>
        </w:tc>
        <w:tc>
          <w:tcPr>
            <w:tcW w:w="7292" w:type="dxa"/>
            <w:gridSpan w:val="7"/>
          </w:tcPr>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bl>
    <w:p>
      <w:pPr>
        <w:widowControl/>
        <w:tabs>
          <w:tab w:val="left" w:pos="1333"/>
          <w:tab w:val="left" w:pos="3793"/>
          <w:tab w:val="left" w:pos="5853"/>
        </w:tabs>
        <w:rPr>
          <w:rFonts w:ascii="仿宋_GB2312" w:eastAsia="仿宋_GB2312"/>
          <w:kern w:val="0"/>
          <w:szCs w:val="21"/>
        </w:rPr>
      </w:pPr>
    </w:p>
    <w:p>
      <w:pPr>
        <w:widowControl/>
        <w:tabs>
          <w:tab w:val="left" w:pos="1333"/>
          <w:tab w:val="left" w:pos="3793"/>
          <w:tab w:val="left" w:pos="5853"/>
        </w:tabs>
        <w:rPr>
          <w:rFonts w:ascii="仿宋_GB2312" w:eastAsia="仿宋_GB2312"/>
          <w:kern w:val="0"/>
          <w:szCs w:val="21"/>
        </w:rPr>
      </w:pPr>
      <w:r>
        <w:rPr>
          <w:rFonts w:hint="eastAsia" w:ascii="仿宋_GB2312" w:eastAsia="仿宋_GB2312"/>
          <w:kern w:val="0"/>
          <w:szCs w:val="21"/>
        </w:rPr>
        <w:t>填表人： 王若林  联系电话：3681135 填报日期：2021年1月26日  单位负责人签字：</w:t>
      </w:r>
    </w:p>
    <w:p>
      <w:pPr>
        <w:widowControl/>
        <w:tabs>
          <w:tab w:val="left" w:pos="1333"/>
          <w:tab w:val="left" w:pos="3793"/>
          <w:tab w:val="left" w:pos="5853"/>
        </w:tabs>
        <w:rPr>
          <w:rFonts w:ascii="仿宋_GB2312" w:eastAsia="仿宋_GB2312"/>
          <w:kern w:val="0"/>
          <w:szCs w:val="21"/>
        </w:rPr>
      </w:pPr>
    </w:p>
    <w:p>
      <w:pPr>
        <w:widowControl/>
        <w:spacing w:beforeLines="100" w:afterLines="100" w:line="500" w:lineRule="exact"/>
        <w:jc w:val="center"/>
        <w:rPr>
          <w:rFonts w:eastAsia="方正小标宋_GBK"/>
          <w:color w:val="000000"/>
          <w:kern w:val="0"/>
          <w:sz w:val="36"/>
          <w:szCs w:val="36"/>
        </w:rPr>
      </w:pPr>
      <w:r>
        <w:rPr>
          <w:rFonts w:hint="eastAsia" w:eastAsia="方正小标宋_GBK"/>
          <w:color w:val="000000"/>
          <w:kern w:val="0"/>
          <w:sz w:val="36"/>
          <w:szCs w:val="36"/>
        </w:rPr>
        <w:t>2021</w:t>
      </w:r>
      <w:r>
        <w:rPr>
          <w:rFonts w:eastAsia="方正小标宋_GBK"/>
          <w:color w:val="000000"/>
          <w:kern w:val="0"/>
          <w:sz w:val="36"/>
          <w:szCs w:val="36"/>
        </w:rPr>
        <w:t>年</w:t>
      </w:r>
      <w:r>
        <w:rPr>
          <w:rFonts w:hint="eastAsia" w:eastAsia="方正小标宋_GBK"/>
          <w:color w:val="000000"/>
          <w:kern w:val="0"/>
          <w:sz w:val="36"/>
          <w:szCs w:val="36"/>
        </w:rPr>
        <w:t>新邵县人社局</w:t>
      </w:r>
      <w:r>
        <w:rPr>
          <w:rFonts w:eastAsia="方正小标宋_GBK"/>
          <w:color w:val="000000"/>
          <w:kern w:val="0"/>
          <w:sz w:val="36"/>
          <w:szCs w:val="36"/>
        </w:rPr>
        <w:t>项目支出绩效目标表</w:t>
      </w:r>
      <w:r>
        <w:rPr>
          <w:rFonts w:hint="eastAsia" w:eastAsia="方正小标宋_GBK"/>
          <w:color w:val="000000"/>
          <w:kern w:val="0"/>
          <w:sz w:val="36"/>
          <w:szCs w:val="36"/>
        </w:rPr>
        <w:t>10</w:t>
      </w:r>
    </w:p>
    <w:tbl>
      <w:tblPr>
        <w:tblStyle w:val="4"/>
        <w:tblW w:w="9032" w:type="dxa"/>
        <w:jc w:val="center"/>
        <w:tblLayout w:type="autofit"/>
        <w:tblCellMar>
          <w:top w:w="0" w:type="dxa"/>
          <w:left w:w="108" w:type="dxa"/>
          <w:bottom w:w="0" w:type="dxa"/>
          <w:right w:w="108" w:type="dxa"/>
        </w:tblCellMar>
      </w:tblPr>
      <w:tblGrid>
        <w:gridCol w:w="810"/>
        <w:gridCol w:w="930"/>
        <w:gridCol w:w="103"/>
        <w:gridCol w:w="1134"/>
        <w:gridCol w:w="1214"/>
        <w:gridCol w:w="1489"/>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9"/>
            <w:tcBorders>
              <w:top w:val="nil"/>
              <w:left w:val="nil"/>
              <w:bottom w:val="single" w:color="auto" w:sz="4" w:space="0"/>
              <w:right w:val="nil"/>
            </w:tcBorders>
            <w:noWrap/>
            <w:vAlign w:val="center"/>
          </w:tcPr>
          <w:p>
            <w:pPr>
              <w:widowControl/>
              <w:ind w:right="120"/>
              <w:jc w:val="left"/>
              <w:rPr>
                <w:rFonts w:ascii="仿宋_GB2312" w:hAnsi="仿宋" w:eastAsia="仿宋_GB2312"/>
                <w:color w:val="000000"/>
                <w:kern w:val="0"/>
                <w:sz w:val="24"/>
              </w:rPr>
            </w:pPr>
            <w:r>
              <w:rPr>
                <w:rFonts w:hint="eastAsia" w:ascii="仿宋_GB2312" w:hAnsi="仿宋" w:eastAsia="仿宋_GB2312"/>
                <w:kern w:val="0"/>
                <w:sz w:val="24"/>
              </w:rPr>
              <w:t xml:space="preserve">填报单位：（盖章）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项目支出名称</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基金监督聘请第三方经费</w:t>
            </w:r>
          </w:p>
        </w:tc>
        <w:tc>
          <w:tcPr>
            <w:tcW w:w="148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新邵县人力资源和社会保障局</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预算金额</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20</w:t>
            </w:r>
          </w:p>
        </w:tc>
        <w:tc>
          <w:tcPr>
            <w:tcW w:w="244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2021.01-2021.12</w:t>
            </w:r>
          </w:p>
        </w:tc>
      </w:tr>
      <w:tr>
        <w:tblPrEx>
          <w:tblCellMar>
            <w:top w:w="0" w:type="dxa"/>
            <w:left w:w="108" w:type="dxa"/>
            <w:bottom w:w="0" w:type="dxa"/>
            <w:right w:w="108" w:type="dxa"/>
          </w:tblCellMar>
        </w:tblPrEx>
        <w:trPr>
          <w:trHeight w:val="511"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聘请第三方对各项业务保险实施监督</w:t>
            </w:r>
          </w:p>
        </w:tc>
      </w:tr>
      <w:tr>
        <w:tblPrEx>
          <w:tblCellMar>
            <w:top w:w="0" w:type="dxa"/>
            <w:left w:w="108" w:type="dxa"/>
            <w:bottom w:w="0" w:type="dxa"/>
            <w:right w:w="108" w:type="dxa"/>
          </w:tblCellMar>
        </w:tblPrEx>
        <w:trPr>
          <w:trHeight w:val="419"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完成本年度目标任务</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一级指标</w:t>
            </w:r>
          </w:p>
        </w:tc>
        <w:tc>
          <w:tcPr>
            <w:tcW w:w="121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二级指标</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804"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产出指标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数量指标</w:t>
            </w:r>
          </w:p>
        </w:tc>
        <w:tc>
          <w:tcPr>
            <w:tcW w:w="1489" w:type="dxa"/>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基金监督</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p>
            <w:pPr>
              <w:jc w:val="center"/>
              <w:rPr>
                <w:rFonts w:ascii="仿宋_GB2312" w:eastAsia="仿宋_GB2312"/>
                <w:color w:val="000000"/>
                <w:kern w:val="0"/>
                <w:szCs w:val="21"/>
              </w:rPr>
            </w:pPr>
            <w:r>
              <w:rPr>
                <w:rFonts w:hint="eastAsia" w:ascii="仿宋_GB2312" w:eastAsia="仿宋_GB2312"/>
                <w:color w:val="000000"/>
                <w:kern w:val="0"/>
                <w:szCs w:val="21"/>
              </w:rPr>
              <w:t>保障基金安全</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746"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质量指标</w:t>
            </w:r>
          </w:p>
        </w:tc>
        <w:tc>
          <w:tcPr>
            <w:tcW w:w="1489" w:type="dxa"/>
            <w:tcBorders>
              <w:top w:val="single" w:color="auto" w:sz="4" w:space="0"/>
              <w:left w:val="nil"/>
              <w:right w:val="single" w:color="auto" w:sz="4" w:space="0"/>
            </w:tcBorders>
            <w:vAlign w:val="center"/>
          </w:tcPr>
          <w:p>
            <w:pPr>
              <w:widowControl/>
              <w:rPr>
                <w:rFonts w:ascii="仿宋_GB2312" w:eastAsia="仿宋_GB2312"/>
                <w:color w:val="000000"/>
                <w:kern w:val="0"/>
                <w:sz w:val="18"/>
                <w:szCs w:val="18"/>
              </w:rPr>
            </w:pPr>
            <w:r>
              <w:rPr>
                <w:rFonts w:hint="eastAsia" w:ascii="仿宋_GB2312" w:eastAsia="仿宋_GB2312"/>
                <w:color w:val="000000"/>
                <w:kern w:val="0"/>
                <w:sz w:val="18"/>
                <w:szCs w:val="18"/>
              </w:rPr>
              <w:t>年初预算</w:t>
            </w:r>
            <w:r>
              <w:rPr>
                <w:rFonts w:hint="eastAsia" w:ascii="仿宋_GB2312" w:eastAsia="仿宋_GB2312"/>
                <w:bCs/>
                <w:color w:val="000000"/>
                <w:kern w:val="0"/>
                <w:sz w:val="18"/>
                <w:szCs w:val="18"/>
              </w:rPr>
              <w:t>、专款专用、计划调剂</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p>
            <w:pPr>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成本指标</w:t>
            </w:r>
          </w:p>
        </w:tc>
        <w:tc>
          <w:tcPr>
            <w:tcW w:w="1489" w:type="dxa"/>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仿宋"/>
                <w:szCs w:val="21"/>
              </w:rPr>
              <w:t>经费不超出预算，超支审批</w:t>
            </w:r>
            <w:r>
              <w:rPr>
                <w:rFonts w:hint="eastAsia" w:ascii="仿宋_GB2312" w:eastAsia="仿宋_GB2312"/>
                <w:color w:val="000000"/>
                <w:kern w:val="0"/>
                <w:szCs w:val="21"/>
              </w:rPr>
              <w:t>　</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控制在预算内</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效益指标</w:t>
            </w:r>
          </w:p>
        </w:tc>
        <w:tc>
          <w:tcPr>
            <w:tcW w:w="121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经济效益指标</w:t>
            </w:r>
          </w:p>
        </w:tc>
        <w:tc>
          <w:tcPr>
            <w:tcW w:w="1489" w:type="dxa"/>
            <w:vMerge w:val="restart"/>
            <w:tcBorders>
              <w:top w:val="single" w:color="auto" w:sz="4" w:space="0"/>
              <w:left w:val="nil"/>
              <w:right w:val="single" w:color="000000" w:sz="4" w:space="0"/>
            </w:tcBorders>
            <w:vAlign w:val="center"/>
          </w:tcPr>
          <w:p>
            <w:pPr>
              <w:jc w:val="center"/>
              <w:rPr>
                <w:rFonts w:ascii="仿宋_GB2312" w:eastAsia="仿宋_GB2312"/>
                <w:bCs/>
                <w:color w:val="000000"/>
                <w:kern w:val="0"/>
                <w:szCs w:val="21"/>
              </w:rPr>
            </w:pPr>
            <w:r>
              <w:rPr>
                <w:rFonts w:hint="eastAsia" w:ascii="仿宋_GB2312" w:eastAsia="仿宋_GB2312"/>
                <w:bCs/>
                <w:color w:val="000000"/>
                <w:kern w:val="0"/>
                <w:szCs w:val="21"/>
              </w:rPr>
              <w:t>为新邵发展提供保障</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000000"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社会效益指标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为民服务，和、提高政府形象</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18"/>
                <w:szCs w:val="18"/>
              </w:rPr>
            </w:pPr>
            <w:r>
              <w:rPr>
                <w:rFonts w:hint="eastAsia" w:ascii="仿宋_GB2312" w:eastAsia="仿宋_GB2312"/>
                <w:color w:val="000000"/>
                <w:kern w:val="0"/>
                <w:sz w:val="18"/>
                <w:szCs w:val="18"/>
              </w:rPr>
              <w:t>社会公众或服务对象满意度指标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b/>
                <w:bCs/>
                <w:color w:val="000000"/>
                <w:kern w:val="0"/>
                <w:szCs w:val="21"/>
              </w:rPr>
            </w:pPr>
            <w:r>
              <w:rPr>
                <w:rFonts w:hint="eastAsia" w:ascii="仿宋_GB2312" w:eastAsia="仿宋_GB2312"/>
                <w:b/>
                <w:bCs/>
                <w:color w:val="000000"/>
                <w:kern w:val="0"/>
                <w:szCs w:val="21"/>
              </w:rPr>
              <w:t>群众满意度</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&gt;90</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10" w:type="dxa"/>
            <w:vMerge w:val="restart"/>
          </w:tcPr>
          <w:p>
            <w:pPr>
              <w:widowControl/>
              <w:tabs>
                <w:tab w:val="left" w:pos="1333"/>
                <w:tab w:val="left" w:pos="3793"/>
                <w:tab w:val="left" w:pos="5853"/>
              </w:tabs>
              <w:jc w:val="center"/>
              <w:rPr>
                <w:rFonts w:ascii="仿宋" w:hAnsi="仿宋" w:eastAsia="仿宋"/>
                <w:kern w:val="0"/>
                <w:sz w:val="28"/>
                <w:szCs w:val="28"/>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财政</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部门</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意见</w:t>
            </w: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Cs w:val="21"/>
              </w:rPr>
              <w:t>归口</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业务</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tabs>
                <w:tab w:val="left" w:pos="1333"/>
                <w:tab w:val="left" w:pos="3793"/>
                <w:tab w:val="left" w:pos="5853"/>
              </w:tabs>
              <w:jc w:val="center"/>
              <w:rPr>
                <w:rFonts w:ascii="仿宋" w:hAnsi="仿宋" w:eastAsia="仿宋"/>
                <w:kern w:val="0"/>
                <w:sz w:val="28"/>
                <w:szCs w:val="28"/>
              </w:rPr>
            </w:pPr>
            <w:r>
              <w:rPr>
                <w:rFonts w:hint="eastAsia" w:ascii="仿宋" w:hAnsi="仿宋" w:eastAsia="仿宋"/>
                <w:kern w:val="0"/>
                <w:sz w:val="24"/>
              </w:rPr>
              <w:t>意见</w:t>
            </w:r>
          </w:p>
        </w:tc>
        <w:tc>
          <w:tcPr>
            <w:tcW w:w="7292" w:type="dxa"/>
            <w:gridSpan w:val="7"/>
          </w:tcPr>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10" w:type="dxa"/>
            <w:vMerge w:val="continue"/>
          </w:tcPr>
          <w:p>
            <w:pPr>
              <w:widowControl/>
              <w:tabs>
                <w:tab w:val="left" w:pos="1333"/>
                <w:tab w:val="left" w:pos="3793"/>
                <w:tab w:val="left" w:pos="5853"/>
              </w:tabs>
              <w:jc w:val="left"/>
              <w:rPr>
                <w:rFonts w:ascii="仿宋_GB2312" w:eastAsia="仿宋_GB2312"/>
                <w:kern w:val="0"/>
                <w:szCs w:val="21"/>
              </w:rPr>
            </w:pP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 w:val="24"/>
              </w:rPr>
              <w:t>绩效</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管理</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 w:val="24"/>
              </w:rPr>
              <w:t xml:space="preserve"> 意见</w:t>
            </w:r>
          </w:p>
        </w:tc>
        <w:tc>
          <w:tcPr>
            <w:tcW w:w="7292" w:type="dxa"/>
            <w:gridSpan w:val="7"/>
          </w:tcPr>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bl>
    <w:p>
      <w:pPr>
        <w:widowControl/>
        <w:tabs>
          <w:tab w:val="left" w:pos="1333"/>
          <w:tab w:val="left" w:pos="3793"/>
          <w:tab w:val="left" w:pos="5853"/>
        </w:tabs>
        <w:rPr>
          <w:rFonts w:ascii="仿宋_GB2312" w:eastAsia="仿宋_GB2312"/>
          <w:kern w:val="0"/>
          <w:szCs w:val="21"/>
        </w:rPr>
      </w:pPr>
    </w:p>
    <w:p>
      <w:pPr>
        <w:widowControl/>
        <w:tabs>
          <w:tab w:val="left" w:pos="1333"/>
          <w:tab w:val="left" w:pos="3793"/>
          <w:tab w:val="left" w:pos="5853"/>
        </w:tabs>
        <w:rPr>
          <w:rFonts w:ascii="仿宋_GB2312" w:eastAsia="仿宋_GB2312"/>
          <w:kern w:val="0"/>
          <w:szCs w:val="21"/>
        </w:rPr>
      </w:pPr>
      <w:r>
        <w:rPr>
          <w:rFonts w:hint="eastAsia" w:ascii="仿宋_GB2312" w:eastAsia="仿宋_GB2312"/>
          <w:kern w:val="0"/>
          <w:szCs w:val="21"/>
        </w:rPr>
        <w:t>填表人： 王若林  联系电话：3681135 填报日期：2021年1月26日  单位负责人签字：</w:t>
      </w:r>
    </w:p>
    <w:p>
      <w:pPr>
        <w:widowControl/>
        <w:tabs>
          <w:tab w:val="left" w:pos="1333"/>
          <w:tab w:val="left" w:pos="3793"/>
          <w:tab w:val="left" w:pos="5853"/>
        </w:tabs>
        <w:rPr>
          <w:rFonts w:ascii="仿宋_GB2312" w:eastAsia="仿宋_GB2312"/>
          <w:kern w:val="0"/>
          <w:szCs w:val="21"/>
        </w:rPr>
      </w:pPr>
    </w:p>
    <w:p>
      <w:pPr>
        <w:widowControl/>
        <w:spacing w:beforeLines="100" w:afterLines="100" w:line="500" w:lineRule="exact"/>
        <w:jc w:val="center"/>
        <w:rPr>
          <w:rFonts w:eastAsia="方正小标宋_GBK"/>
          <w:color w:val="000000"/>
          <w:kern w:val="0"/>
          <w:sz w:val="36"/>
          <w:szCs w:val="36"/>
        </w:rPr>
      </w:pPr>
      <w:r>
        <w:rPr>
          <w:rFonts w:hint="eastAsia" w:eastAsia="方正小标宋_GBK"/>
          <w:color w:val="000000"/>
          <w:kern w:val="0"/>
          <w:sz w:val="36"/>
          <w:szCs w:val="36"/>
        </w:rPr>
        <w:t>2021</w:t>
      </w:r>
      <w:r>
        <w:rPr>
          <w:rFonts w:eastAsia="方正小标宋_GBK"/>
          <w:color w:val="000000"/>
          <w:kern w:val="0"/>
          <w:sz w:val="36"/>
          <w:szCs w:val="36"/>
        </w:rPr>
        <w:t>年</w:t>
      </w:r>
      <w:r>
        <w:rPr>
          <w:rFonts w:hint="eastAsia" w:eastAsia="方正小标宋_GBK"/>
          <w:color w:val="000000"/>
          <w:kern w:val="0"/>
          <w:sz w:val="36"/>
          <w:szCs w:val="36"/>
        </w:rPr>
        <w:t>新邵县人社局</w:t>
      </w:r>
      <w:r>
        <w:rPr>
          <w:rFonts w:eastAsia="方正小标宋_GBK"/>
          <w:color w:val="000000"/>
          <w:kern w:val="0"/>
          <w:sz w:val="36"/>
          <w:szCs w:val="36"/>
        </w:rPr>
        <w:t>项目支出绩效目标表</w:t>
      </w:r>
      <w:r>
        <w:rPr>
          <w:rFonts w:hint="eastAsia" w:eastAsia="方正小标宋_GBK"/>
          <w:color w:val="000000"/>
          <w:kern w:val="0"/>
          <w:sz w:val="36"/>
          <w:szCs w:val="36"/>
        </w:rPr>
        <w:t>11</w:t>
      </w:r>
    </w:p>
    <w:tbl>
      <w:tblPr>
        <w:tblStyle w:val="4"/>
        <w:tblW w:w="9032" w:type="dxa"/>
        <w:jc w:val="center"/>
        <w:tblLayout w:type="autofit"/>
        <w:tblCellMar>
          <w:top w:w="0" w:type="dxa"/>
          <w:left w:w="108" w:type="dxa"/>
          <w:bottom w:w="0" w:type="dxa"/>
          <w:right w:w="108" w:type="dxa"/>
        </w:tblCellMar>
      </w:tblPr>
      <w:tblGrid>
        <w:gridCol w:w="810"/>
        <w:gridCol w:w="930"/>
        <w:gridCol w:w="103"/>
        <w:gridCol w:w="1134"/>
        <w:gridCol w:w="1214"/>
        <w:gridCol w:w="1489"/>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9"/>
            <w:tcBorders>
              <w:top w:val="nil"/>
              <w:left w:val="nil"/>
              <w:bottom w:val="single" w:color="auto" w:sz="4" w:space="0"/>
              <w:right w:val="nil"/>
            </w:tcBorders>
            <w:noWrap/>
            <w:vAlign w:val="center"/>
          </w:tcPr>
          <w:p>
            <w:pPr>
              <w:widowControl/>
              <w:ind w:right="120"/>
              <w:jc w:val="left"/>
              <w:rPr>
                <w:rFonts w:ascii="仿宋_GB2312" w:hAnsi="仿宋" w:eastAsia="仿宋_GB2312"/>
                <w:color w:val="000000"/>
                <w:kern w:val="0"/>
                <w:sz w:val="24"/>
              </w:rPr>
            </w:pPr>
            <w:r>
              <w:rPr>
                <w:rFonts w:hint="eastAsia" w:ascii="仿宋_GB2312" w:hAnsi="仿宋" w:eastAsia="仿宋_GB2312"/>
                <w:kern w:val="0"/>
                <w:sz w:val="24"/>
              </w:rPr>
              <w:t xml:space="preserve">填报单位：（盖章）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项目支出名称</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大学生实名登记、档案管理</w:t>
            </w:r>
          </w:p>
        </w:tc>
        <w:tc>
          <w:tcPr>
            <w:tcW w:w="148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新邵县人力资源和社会保障局</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预算金额</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10</w:t>
            </w:r>
          </w:p>
        </w:tc>
        <w:tc>
          <w:tcPr>
            <w:tcW w:w="244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2021.01-2021.12</w:t>
            </w:r>
          </w:p>
        </w:tc>
      </w:tr>
      <w:tr>
        <w:tblPrEx>
          <w:tblCellMar>
            <w:top w:w="0" w:type="dxa"/>
            <w:left w:w="108" w:type="dxa"/>
            <w:bottom w:w="0" w:type="dxa"/>
            <w:right w:w="108" w:type="dxa"/>
          </w:tblCellMar>
        </w:tblPrEx>
        <w:trPr>
          <w:trHeight w:val="511"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组织实施高校毕业生实名制登记及企事业事业单位工作人员的档案管理</w:t>
            </w:r>
          </w:p>
        </w:tc>
      </w:tr>
      <w:tr>
        <w:tblPrEx>
          <w:tblCellMar>
            <w:top w:w="0" w:type="dxa"/>
            <w:left w:w="108" w:type="dxa"/>
            <w:bottom w:w="0" w:type="dxa"/>
            <w:right w:w="108" w:type="dxa"/>
          </w:tblCellMar>
        </w:tblPrEx>
        <w:trPr>
          <w:trHeight w:val="419"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完成本年度目标任务</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一级指标</w:t>
            </w:r>
          </w:p>
        </w:tc>
        <w:tc>
          <w:tcPr>
            <w:tcW w:w="121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二级指标</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804"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产出指标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数量指标</w:t>
            </w:r>
          </w:p>
        </w:tc>
        <w:tc>
          <w:tcPr>
            <w:tcW w:w="1489" w:type="dxa"/>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实名登记、档案管理</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规范人力资源　</w:t>
            </w:r>
          </w:p>
          <w:p>
            <w:pPr>
              <w:jc w:val="center"/>
              <w:rPr>
                <w:rFonts w:ascii="仿宋_GB2312" w:eastAsia="仿宋_GB2312"/>
                <w:color w:val="000000"/>
                <w:kern w:val="0"/>
                <w:szCs w:val="21"/>
              </w:rPr>
            </w:pP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746"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质量指标</w:t>
            </w:r>
          </w:p>
        </w:tc>
        <w:tc>
          <w:tcPr>
            <w:tcW w:w="1489" w:type="dxa"/>
            <w:tcBorders>
              <w:top w:val="single" w:color="auto" w:sz="4" w:space="0"/>
              <w:left w:val="nil"/>
              <w:right w:val="single" w:color="auto" w:sz="4" w:space="0"/>
            </w:tcBorders>
            <w:vAlign w:val="center"/>
          </w:tcPr>
          <w:p>
            <w:pPr>
              <w:widowControl/>
              <w:rPr>
                <w:rFonts w:ascii="仿宋_GB2312" w:eastAsia="仿宋_GB2312"/>
                <w:color w:val="000000"/>
                <w:kern w:val="0"/>
                <w:sz w:val="18"/>
                <w:szCs w:val="18"/>
              </w:rPr>
            </w:pPr>
            <w:r>
              <w:rPr>
                <w:rFonts w:hint="eastAsia" w:ascii="仿宋_GB2312" w:eastAsia="仿宋_GB2312"/>
                <w:color w:val="000000"/>
                <w:kern w:val="0"/>
                <w:sz w:val="18"/>
                <w:szCs w:val="18"/>
              </w:rPr>
              <w:t>年初预算</w:t>
            </w:r>
            <w:r>
              <w:rPr>
                <w:rFonts w:hint="eastAsia" w:ascii="仿宋_GB2312" w:eastAsia="仿宋_GB2312"/>
                <w:bCs/>
                <w:color w:val="000000"/>
                <w:kern w:val="0"/>
                <w:sz w:val="18"/>
                <w:szCs w:val="18"/>
              </w:rPr>
              <w:t>、专款专用、计划调剂</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p>
            <w:pPr>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成本指标</w:t>
            </w:r>
          </w:p>
        </w:tc>
        <w:tc>
          <w:tcPr>
            <w:tcW w:w="1489" w:type="dxa"/>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仿宋"/>
                <w:szCs w:val="21"/>
              </w:rPr>
              <w:t>经费不超出预算，超支审批</w:t>
            </w:r>
            <w:r>
              <w:rPr>
                <w:rFonts w:hint="eastAsia" w:ascii="仿宋_GB2312" w:eastAsia="仿宋_GB2312"/>
                <w:color w:val="000000"/>
                <w:kern w:val="0"/>
                <w:szCs w:val="21"/>
              </w:rPr>
              <w:t>　</w:t>
            </w:r>
          </w:p>
        </w:tc>
        <w:tc>
          <w:tcPr>
            <w:tcW w:w="1691" w:type="dxa"/>
            <w:gridSpan w:val="2"/>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p>
            <w:pPr>
              <w:jc w:val="center"/>
              <w:rPr>
                <w:rFonts w:ascii="仿宋_GB2312" w:eastAsia="仿宋_GB2312"/>
                <w:color w:val="000000"/>
                <w:kern w:val="0"/>
                <w:szCs w:val="21"/>
              </w:rPr>
            </w:pPr>
            <w:r>
              <w:rPr>
                <w:rFonts w:hint="eastAsia" w:ascii="仿宋_GB2312" w:eastAsia="仿宋_GB2312"/>
                <w:color w:val="000000"/>
                <w:kern w:val="0"/>
                <w:szCs w:val="21"/>
              </w:rPr>
              <w:t>　控制在预算内</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效益指标</w:t>
            </w:r>
          </w:p>
        </w:tc>
        <w:tc>
          <w:tcPr>
            <w:tcW w:w="121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经济效益指标</w:t>
            </w:r>
          </w:p>
        </w:tc>
        <w:tc>
          <w:tcPr>
            <w:tcW w:w="1489" w:type="dxa"/>
            <w:vMerge w:val="restart"/>
            <w:tcBorders>
              <w:top w:val="single" w:color="auto" w:sz="4" w:space="0"/>
              <w:left w:val="nil"/>
              <w:right w:val="single" w:color="000000" w:sz="4" w:space="0"/>
            </w:tcBorders>
            <w:vAlign w:val="center"/>
          </w:tcPr>
          <w:p>
            <w:pPr>
              <w:jc w:val="center"/>
              <w:rPr>
                <w:rFonts w:ascii="仿宋_GB2312" w:eastAsia="仿宋_GB2312"/>
                <w:bCs/>
                <w:color w:val="000000"/>
                <w:kern w:val="0"/>
                <w:szCs w:val="21"/>
              </w:rPr>
            </w:pPr>
            <w:r>
              <w:rPr>
                <w:rFonts w:hint="eastAsia" w:ascii="仿宋_GB2312" w:eastAsia="仿宋_GB2312"/>
                <w:bCs/>
                <w:color w:val="000000"/>
                <w:kern w:val="0"/>
                <w:szCs w:val="21"/>
              </w:rPr>
              <w:t>为新邵发展提供保障</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000000"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社会效益指标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为民服务，和、提高政府形象</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18"/>
                <w:szCs w:val="18"/>
              </w:rPr>
            </w:pPr>
            <w:r>
              <w:rPr>
                <w:rFonts w:hint="eastAsia" w:ascii="仿宋_GB2312" w:eastAsia="仿宋_GB2312"/>
                <w:color w:val="000000"/>
                <w:kern w:val="0"/>
                <w:sz w:val="18"/>
                <w:szCs w:val="18"/>
              </w:rPr>
              <w:t>社会公众或服务对象满意度指标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b/>
                <w:bCs/>
                <w:color w:val="000000"/>
                <w:kern w:val="0"/>
                <w:szCs w:val="21"/>
              </w:rPr>
            </w:pPr>
            <w:r>
              <w:rPr>
                <w:rFonts w:hint="eastAsia" w:ascii="仿宋_GB2312" w:eastAsia="仿宋_GB2312"/>
                <w:b/>
                <w:bCs/>
                <w:color w:val="000000"/>
                <w:kern w:val="0"/>
                <w:szCs w:val="21"/>
              </w:rPr>
              <w:t>群众满意度</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&gt;90</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10" w:type="dxa"/>
            <w:vMerge w:val="restart"/>
          </w:tcPr>
          <w:p>
            <w:pPr>
              <w:widowControl/>
              <w:tabs>
                <w:tab w:val="left" w:pos="1333"/>
                <w:tab w:val="left" w:pos="3793"/>
                <w:tab w:val="left" w:pos="5853"/>
              </w:tabs>
              <w:jc w:val="center"/>
              <w:rPr>
                <w:rFonts w:ascii="仿宋" w:hAnsi="仿宋" w:eastAsia="仿宋"/>
                <w:kern w:val="0"/>
                <w:sz w:val="28"/>
                <w:szCs w:val="28"/>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财政</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部门</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意见</w:t>
            </w: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Cs w:val="21"/>
              </w:rPr>
              <w:t>归口</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业务</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tabs>
                <w:tab w:val="left" w:pos="1333"/>
                <w:tab w:val="left" w:pos="3793"/>
                <w:tab w:val="left" w:pos="5853"/>
              </w:tabs>
              <w:jc w:val="center"/>
              <w:rPr>
                <w:rFonts w:ascii="仿宋" w:hAnsi="仿宋" w:eastAsia="仿宋"/>
                <w:kern w:val="0"/>
                <w:sz w:val="28"/>
                <w:szCs w:val="28"/>
              </w:rPr>
            </w:pPr>
            <w:r>
              <w:rPr>
                <w:rFonts w:hint="eastAsia" w:ascii="仿宋" w:hAnsi="仿宋" w:eastAsia="仿宋"/>
                <w:kern w:val="0"/>
                <w:sz w:val="24"/>
              </w:rPr>
              <w:t>意见</w:t>
            </w:r>
          </w:p>
        </w:tc>
        <w:tc>
          <w:tcPr>
            <w:tcW w:w="7292" w:type="dxa"/>
            <w:gridSpan w:val="7"/>
          </w:tcPr>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10" w:type="dxa"/>
            <w:vMerge w:val="continue"/>
          </w:tcPr>
          <w:p>
            <w:pPr>
              <w:widowControl/>
              <w:tabs>
                <w:tab w:val="left" w:pos="1333"/>
                <w:tab w:val="left" w:pos="3793"/>
                <w:tab w:val="left" w:pos="5853"/>
              </w:tabs>
              <w:jc w:val="left"/>
              <w:rPr>
                <w:rFonts w:ascii="仿宋_GB2312" w:eastAsia="仿宋_GB2312"/>
                <w:kern w:val="0"/>
                <w:szCs w:val="21"/>
              </w:rPr>
            </w:pP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 w:val="24"/>
              </w:rPr>
              <w:t>绩效</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管理</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 w:val="24"/>
              </w:rPr>
              <w:t xml:space="preserve"> 意见</w:t>
            </w:r>
          </w:p>
        </w:tc>
        <w:tc>
          <w:tcPr>
            <w:tcW w:w="7292" w:type="dxa"/>
            <w:gridSpan w:val="7"/>
          </w:tcPr>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bl>
    <w:p>
      <w:pPr>
        <w:widowControl/>
        <w:tabs>
          <w:tab w:val="left" w:pos="1333"/>
          <w:tab w:val="left" w:pos="3793"/>
          <w:tab w:val="left" w:pos="5853"/>
        </w:tabs>
        <w:rPr>
          <w:rFonts w:ascii="仿宋_GB2312" w:eastAsia="仿宋_GB2312"/>
          <w:kern w:val="0"/>
          <w:szCs w:val="21"/>
        </w:rPr>
      </w:pPr>
    </w:p>
    <w:p>
      <w:pPr>
        <w:widowControl/>
        <w:tabs>
          <w:tab w:val="left" w:pos="1333"/>
          <w:tab w:val="left" w:pos="3793"/>
          <w:tab w:val="left" w:pos="5853"/>
        </w:tabs>
        <w:rPr>
          <w:rFonts w:ascii="仿宋_GB2312" w:eastAsia="仿宋_GB2312"/>
          <w:kern w:val="0"/>
          <w:szCs w:val="21"/>
        </w:rPr>
      </w:pPr>
      <w:r>
        <w:rPr>
          <w:rFonts w:hint="eastAsia" w:ascii="仿宋_GB2312" w:eastAsia="仿宋_GB2312"/>
          <w:kern w:val="0"/>
          <w:szCs w:val="21"/>
        </w:rPr>
        <w:t>填表人： 王若林  联系电话：3681135 填报日期：2021年1月26日  单位负责人签字：</w:t>
      </w:r>
    </w:p>
    <w:p>
      <w:pPr>
        <w:widowControl/>
        <w:tabs>
          <w:tab w:val="left" w:pos="1333"/>
          <w:tab w:val="left" w:pos="3793"/>
          <w:tab w:val="left" w:pos="5853"/>
        </w:tabs>
        <w:rPr>
          <w:rFonts w:ascii="仿宋_GB2312" w:eastAsia="仿宋_GB2312"/>
          <w:kern w:val="0"/>
          <w:szCs w:val="21"/>
        </w:rPr>
      </w:pPr>
    </w:p>
    <w:p>
      <w:pPr>
        <w:widowControl/>
        <w:spacing w:beforeLines="100" w:afterLines="100" w:line="500" w:lineRule="exact"/>
        <w:jc w:val="center"/>
        <w:rPr>
          <w:rFonts w:eastAsia="方正小标宋_GBK"/>
          <w:color w:val="000000"/>
          <w:kern w:val="0"/>
          <w:sz w:val="36"/>
          <w:szCs w:val="36"/>
        </w:rPr>
      </w:pPr>
      <w:r>
        <w:rPr>
          <w:rFonts w:hint="eastAsia" w:eastAsia="方正小标宋_GBK"/>
          <w:color w:val="000000"/>
          <w:kern w:val="0"/>
          <w:sz w:val="36"/>
          <w:szCs w:val="36"/>
        </w:rPr>
        <w:t>2021</w:t>
      </w:r>
      <w:r>
        <w:rPr>
          <w:rFonts w:eastAsia="方正小标宋_GBK"/>
          <w:color w:val="000000"/>
          <w:kern w:val="0"/>
          <w:sz w:val="36"/>
          <w:szCs w:val="36"/>
        </w:rPr>
        <w:t>年</w:t>
      </w:r>
      <w:r>
        <w:rPr>
          <w:rFonts w:hint="eastAsia" w:eastAsia="方正小标宋_GBK"/>
          <w:color w:val="000000"/>
          <w:kern w:val="0"/>
          <w:sz w:val="36"/>
          <w:szCs w:val="36"/>
        </w:rPr>
        <w:t>新邵县人社局</w:t>
      </w:r>
      <w:r>
        <w:rPr>
          <w:rFonts w:eastAsia="方正小标宋_GBK"/>
          <w:color w:val="000000"/>
          <w:kern w:val="0"/>
          <w:sz w:val="36"/>
          <w:szCs w:val="36"/>
        </w:rPr>
        <w:t>项目支出绩效目标表</w:t>
      </w:r>
      <w:r>
        <w:rPr>
          <w:rFonts w:hint="eastAsia" w:eastAsia="方正小标宋_GBK"/>
          <w:color w:val="000000"/>
          <w:kern w:val="0"/>
          <w:sz w:val="36"/>
          <w:szCs w:val="36"/>
        </w:rPr>
        <w:t>12</w:t>
      </w:r>
    </w:p>
    <w:tbl>
      <w:tblPr>
        <w:tblStyle w:val="4"/>
        <w:tblW w:w="9032" w:type="dxa"/>
        <w:jc w:val="center"/>
        <w:tblLayout w:type="autofit"/>
        <w:tblCellMar>
          <w:top w:w="0" w:type="dxa"/>
          <w:left w:w="108" w:type="dxa"/>
          <w:bottom w:w="0" w:type="dxa"/>
          <w:right w:w="108" w:type="dxa"/>
        </w:tblCellMar>
      </w:tblPr>
      <w:tblGrid>
        <w:gridCol w:w="810"/>
        <w:gridCol w:w="930"/>
        <w:gridCol w:w="103"/>
        <w:gridCol w:w="1134"/>
        <w:gridCol w:w="1214"/>
        <w:gridCol w:w="1489"/>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9"/>
            <w:tcBorders>
              <w:top w:val="nil"/>
              <w:left w:val="nil"/>
              <w:bottom w:val="single" w:color="auto" w:sz="4" w:space="0"/>
              <w:right w:val="nil"/>
            </w:tcBorders>
            <w:noWrap/>
            <w:vAlign w:val="center"/>
          </w:tcPr>
          <w:p>
            <w:pPr>
              <w:widowControl/>
              <w:ind w:right="120"/>
              <w:jc w:val="left"/>
              <w:rPr>
                <w:rFonts w:ascii="仿宋_GB2312" w:hAnsi="仿宋" w:eastAsia="仿宋_GB2312"/>
                <w:color w:val="000000"/>
                <w:kern w:val="0"/>
                <w:sz w:val="24"/>
              </w:rPr>
            </w:pPr>
            <w:r>
              <w:rPr>
                <w:rFonts w:hint="eastAsia" w:ascii="仿宋_GB2312" w:hAnsi="仿宋" w:eastAsia="仿宋_GB2312"/>
                <w:kern w:val="0"/>
                <w:sz w:val="24"/>
              </w:rPr>
              <w:t xml:space="preserve">填报单位：（盖章）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项目支出名称</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选拔优秀村干部工作经费　</w:t>
            </w:r>
          </w:p>
        </w:tc>
        <w:tc>
          <w:tcPr>
            <w:tcW w:w="148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新邵县人力资源和社会保障局</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预算金额</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8</w:t>
            </w:r>
          </w:p>
        </w:tc>
        <w:tc>
          <w:tcPr>
            <w:tcW w:w="244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2021.01-2021.12</w:t>
            </w:r>
          </w:p>
        </w:tc>
      </w:tr>
      <w:tr>
        <w:tblPrEx>
          <w:tblCellMar>
            <w:top w:w="0" w:type="dxa"/>
            <w:left w:w="108" w:type="dxa"/>
            <w:bottom w:w="0" w:type="dxa"/>
            <w:right w:w="108" w:type="dxa"/>
          </w:tblCellMar>
        </w:tblPrEx>
        <w:trPr>
          <w:trHeight w:val="511"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 xml:space="preserve">组织实施从全县村干部中选拔部分优秀村干部聘用为乡镇事业工作人员 </w:t>
            </w:r>
          </w:p>
        </w:tc>
      </w:tr>
      <w:tr>
        <w:tblPrEx>
          <w:tblCellMar>
            <w:top w:w="0" w:type="dxa"/>
            <w:left w:w="108" w:type="dxa"/>
            <w:bottom w:w="0" w:type="dxa"/>
            <w:right w:w="108" w:type="dxa"/>
          </w:tblCellMar>
        </w:tblPrEx>
        <w:trPr>
          <w:trHeight w:val="419"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完成本年度目标任务</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一级指标</w:t>
            </w:r>
          </w:p>
        </w:tc>
        <w:tc>
          <w:tcPr>
            <w:tcW w:w="121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二级指标</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804"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产出指标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数量指标</w:t>
            </w:r>
          </w:p>
        </w:tc>
        <w:tc>
          <w:tcPr>
            <w:tcW w:w="1489" w:type="dxa"/>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选拔基层人才</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充实乡镇队伍　</w:t>
            </w:r>
          </w:p>
          <w:p>
            <w:pPr>
              <w:jc w:val="center"/>
              <w:rPr>
                <w:rFonts w:ascii="仿宋_GB2312" w:eastAsia="仿宋_GB2312"/>
                <w:color w:val="000000"/>
                <w:kern w:val="0"/>
                <w:szCs w:val="21"/>
              </w:rPr>
            </w:pP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746"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质量指标</w:t>
            </w:r>
          </w:p>
        </w:tc>
        <w:tc>
          <w:tcPr>
            <w:tcW w:w="1489" w:type="dxa"/>
            <w:tcBorders>
              <w:top w:val="single" w:color="auto" w:sz="4" w:space="0"/>
              <w:left w:val="nil"/>
              <w:right w:val="single" w:color="auto" w:sz="4" w:space="0"/>
            </w:tcBorders>
            <w:vAlign w:val="center"/>
          </w:tcPr>
          <w:p>
            <w:pPr>
              <w:widowControl/>
              <w:rPr>
                <w:rFonts w:ascii="仿宋_GB2312" w:eastAsia="仿宋_GB2312"/>
                <w:color w:val="000000"/>
                <w:kern w:val="0"/>
                <w:sz w:val="18"/>
                <w:szCs w:val="18"/>
              </w:rPr>
            </w:pPr>
            <w:r>
              <w:rPr>
                <w:rFonts w:hint="eastAsia" w:ascii="仿宋_GB2312" w:eastAsia="仿宋_GB2312"/>
                <w:color w:val="000000"/>
                <w:kern w:val="0"/>
                <w:sz w:val="18"/>
                <w:szCs w:val="18"/>
              </w:rPr>
              <w:t>年初预算</w:t>
            </w:r>
            <w:r>
              <w:rPr>
                <w:rFonts w:hint="eastAsia" w:ascii="仿宋_GB2312" w:eastAsia="仿宋_GB2312"/>
                <w:bCs/>
                <w:color w:val="000000"/>
                <w:kern w:val="0"/>
                <w:sz w:val="18"/>
                <w:szCs w:val="18"/>
              </w:rPr>
              <w:t>、专款专用、计划调剂</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p>
            <w:pPr>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成本指标</w:t>
            </w:r>
          </w:p>
        </w:tc>
        <w:tc>
          <w:tcPr>
            <w:tcW w:w="1489" w:type="dxa"/>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仿宋"/>
                <w:szCs w:val="21"/>
              </w:rPr>
              <w:t>经费不超出预算，超支审批</w:t>
            </w:r>
            <w:r>
              <w:rPr>
                <w:rFonts w:hint="eastAsia" w:ascii="仿宋_GB2312" w:eastAsia="仿宋_GB2312"/>
                <w:color w:val="000000"/>
                <w:kern w:val="0"/>
                <w:szCs w:val="21"/>
              </w:rPr>
              <w:t>　</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控制在预算内</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效益指标</w:t>
            </w:r>
          </w:p>
        </w:tc>
        <w:tc>
          <w:tcPr>
            <w:tcW w:w="121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经济效益指标</w:t>
            </w:r>
          </w:p>
        </w:tc>
        <w:tc>
          <w:tcPr>
            <w:tcW w:w="1489" w:type="dxa"/>
            <w:vMerge w:val="restart"/>
            <w:tcBorders>
              <w:top w:val="single" w:color="auto" w:sz="4" w:space="0"/>
              <w:left w:val="nil"/>
              <w:right w:val="single" w:color="000000" w:sz="4" w:space="0"/>
            </w:tcBorders>
            <w:vAlign w:val="center"/>
          </w:tcPr>
          <w:p>
            <w:pPr>
              <w:jc w:val="center"/>
              <w:rPr>
                <w:rFonts w:ascii="仿宋_GB2312" w:eastAsia="仿宋_GB2312"/>
                <w:bCs/>
                <w:color w:val="000000"/>
                <w:kern w:val="0"/>
                <w:szCs w:val="21"/>
              </w:rPr>
            </w:pPr>
            <w:r>
              <w:rPr>
                <w:rFonts w:hint="eastAsia" w:ascii="仿宋_GB2312" w:eastAsia="仿宋_GB2312"/>
                <w:bCs/>
                <w:color w:val="000000"/>
                <w:kern w:val="0"/>
                <w:szCs w:val="21"/>
              </w:rPr>
              <w:t>为新邵发展提供保障</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000000"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社会效益指标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为民服务，和、提高政府形象</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18"/>
                <w:szCs w:val="18"/>
              </w:rPr>
            </w:pPr>
            <w:r>
              <w:rPr>
                <w:rFonts w:hint="eastAsia" w:ascii="仿宋_GB2312" w:eastAsia="仿宋_GB2312"/>
                <w:color w:val="000000"/>
                <w:kern w:val="0"/>
                <w:sz w:val="18"/>
                <w:szCs w:val="18"/>
              </w:rPr>
              <w:t>社会公众或服务对象满意度指标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b/>
                <w:bCs/>
                <w:color w:val="000000"/>
                <w:kern w:val="0"/>
                <w:szCs w:val="21"/>
              </w:rPr>
            </w:pPr>
            <w:r>
              <w:rPr>
                <w:rFonts w:hint="eastAsia" w:ascii="仿宋_GB2312" w:eastAsia="仿宋_GB2312"/>
                <w:b/>
                <w:bCs/>
                <w:color w:val="000000"/>
                <w:kern w:val="0"/>
                <w:szCs w:val="21"/>
              </w:rPr>
              <w:t>群众满意度</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&gt;90</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10" w:type="dxa"/>
            <w:vMerge w:val="restart"/>
          </w:tcPr>
          <w:p>
            <w:pPr>
              <w:widowControl/>
              <w:tabs>
                <w:tab w:val="left" w:pos="1333"/>
                <w:tab w:val="left" w:pos="3793"/>
                <w:tab w:val="left" w:pos="5853"/>
              </w:tabs>
              <w:jc w:val="center"/>
              <w:rPr>
                <w:rFonts w:ascii="仿宋" w:hAnsi="仿宋" w:eastAsia="仿宋"/>
                <w:kern w:val="0"/>
                <w:sz w:val="28"/>
                <w:szCs w:val="28"/>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财政</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部门</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意见</w:t>
            </w: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Cs w:val="21"/>
              </w:rPr>
              <w:t>归口</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业务</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tabs>
                <w:tab w:val="left" w:pos="1333"/>
                <w:tab w:val="left" w:pos="3793"/>
                <w:tab w:val="left" w:pos="5853"/>
              </w:tabs>
              <w:jc w:val="center"/>
              <w:rPr>
                <w:rFonts w:ascii="仿宋" w:hAnsi="仿宋" w:eastAsia="仿宋"/>
                <w:kern w:val="0"/>
                <w:sz w:val="28"/>
                <w:szCs w:val="28"/>
              </w:rPr>
            </w:pPr>
            <w:r>
              <w:rPr>
                <w:rFonts w:hint="eastAsia" w:ascii="仿宋" w:hAnsi="仿宋" w:eastAsia="仿宋"/>
                <w:kern w:val="0"/>
                <w:sz w:val="24"/>
              </w:rPr>
              <w:t>意见</w:t>
            </w:r>
          </w:p>
        </w:tc>
        <w:tc>
          <w:tcPr>
            <w:tcW w:w="7292" w:type="dxa"/>
            <w:gridSpan w:val="7"/>
          </w:tcPr>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10" w:type="dxa"/>
            <w:vMerge w:val="continue"/>
          </w:tcPr>
          <w:p>
            <w:pPr>
              <w:widowControl/>
              <w:tabs>
                <w:tab w:val="left" w:pos="1333"/>
                <w:tab w:val="left" w:pos="3793"/>
                <w:tab w:val="left" w:pos="5853"/>
              </w:tabs>
              <w:jc w:val="left"/>
              <w:rPr>
                <w:rFonts w:ascii="仿宋_GB2312" w:eastAsia="仿宋_GB2312"/>
                <w:kern w:val="0"/>
                <w:szCs w:val="21"/>
              </w:rPr>
            </w:pP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 w:val="24"/>
              </w:rPr>
              <w:t>绩效</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管理</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 w:val="24"/>
              </w:rPr>
              <w:t xml:space="preserve"> 意见</w:t>
            </w:r>
          </w:p>
        </w:tc>
        <w:tc>
          <w:tcPr>
            <w:tcW w:w="7292" w:type="dxa"/>
            <w:gridSpan w:val="7"/>
          </w:tcPr>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bl>
    <w:p>
      <w:pPr>
        <w:widowControl/>
        <w:tabs>
          <w:tab w:val="left" w:pos="1333"/>
          <w:tab w:val="left" w:pos="3793"/>
          <w:tab w:val="left" w:pos="5853"/>
        </w:tabs>
        <w:rPr>
          <w:rFonts w:ascii="仿宋_GB2312" w:eastAsia="仿宋_GB2312"/>
          <w:kern w:val="0"/>
          <w:szCs w:val="21"/>
        </w:rPr>
      </w:pPr>
    </w:p>
    <w:p>
      <w:pPr>
        <w:widowControl/>
        <w:tabs>
          <w:tab w:val="left" w:pos="1333"/>
          <w:tab w:val="left" w:pos="3793"/>
          <w:tab w:val="left" w:pos="5853"/>
        </w:tabs>
        <w:rPr>
          <w:rFonts w:ascii="仿宋_GB2312" w:eastAsia="仿宋_GB2312"/>
          <w:kern w:val="0"/>
          <w:szCs w:val="21"/>
        </w:rPr>
      </w:pPr>
      <w:r>
        <w:rPr>
          <w:rFonts w:hint="eastAsia" w:ascii="仿宋_GB2312" w:eastAsia="仿宋_GB2312"/>
          <w:kern w:val="0"/>
          <w:szCs w:val="21"/>
        </w:rPr>
        <w:t>填表人： 王若林  联系电话：3681135 填报日期：2021年1月26日  单位负责人签字：</w:t>
      </w:r>
    </w:p>
    <w:p>
      <w:pPr>
        <w:widowControl/>
        <w:tabs>
          <w:tab w:val="left" w:pos="1333"/>
          <w:tab w:val="left" w:pos="3793"/>
          <w:tab w:val="left" w:pos="5853"/>
        </w:tabs>
        <w:rPr>
          <w:rFonts w:ascii="仿宋_GB2312" w:eastAsia="仿宋_GB2312"/>
          <w:kern w:val="0"/>
          <w:szCs w:val="21"/>
        </w:rPr>
      </w:pPr>
    </w:p>
    <w:p>
      <w:pPr>
        <w:widowControl/>
        <w:spacing w:beforeLines="100" w:afterLines="100" w:line="500" w:lineRule="exact"/>
        <w:jc w:val="center"/>
        <w:rPr>
          <w:rFonts w:eastAsia="方正小标宋_GBK"/>
          <w:color w:val="000000"/>
          <w:kern w:val="0"/>
          <w:sz w:val="36"/>
          <w:szCs w:val="36"/>
        </w:rPr>
      </w:pPr>
      <w:r>
        <w:rPr>
          <w:rFonts w:hint="eastAsia" w:eastAsia="方正小标宋_GBK"/>
          <w:color w:val="000000"/>
          <w:kern w:val="0"/>
          <w:sz w:val="36"/>
          <w:szCs w:val="36"/>
        </w:rPr>
        <w:t>2021</w:t>
      </w:r>
      <w:r>
        <w:rPr>
          <w:rFonts w:eastAsia="方正小标宋_GBK"/>
          <w:color w:val="000000"/>
          <w:kern w:val="0"/>
          <w:sz w:val="36"/>
          <w:szCs w:val="36"/>
        </w:rPr>
        <w:t>年</w:t>
      </w:r>
      <w:r>
        <w:rPr>
          <w:rFonts w:hint="eastAsia" w:eastAsia="方正小标宋_GBK"/>
          <w:color w:val="000000"/>
          <w:kern w:val="0"/>
          <w:sz w:val="36"/>
          <w:szCs w:val="36"/>
        </w:rPr>
        <w:t>新邵县人社局</w:t>
      </w:r>
      <w:r>
        <w:rPr>
          <w:rFonts w:eastAsia="方正小标宋_GBK"/>
          <w:color w:val="000000"/>
          <w:kern w:val="0"/>
          <w:sz w:val="36"/>
          <w:szCs w:val="36"/>
        </w:rPr>
        <w:t>项目支出绩效目标表</w:t>
      </w:r>
      <w:r>
        <w:rPr>
          <w:rFonts w:hint="eastAsia" w:eastAsia="方正小标宋_GBK"/>
          <w:color w:val="000000"/>
          <w:kern w:val="0"/>
          <w:sz w:val="36"/>
          <w:szCs w:val="36"/>
        </w:rPr>
        <w:t>13</w:t>
      </w:r>
    </w:p>
    <w:tbl>
      <w:tblPr>
        <w:tblStyle w:val="4"/>
        <w:tblW w:w="9032" w:type="dxa"/>
        <w:jc w:val="center"/>
        <w:tblLayout w:type="autofit"/>
        <w:tblCellMar>
          <w:top w:w="0" w:type="dxa"/>
          <w:left w:w="108" w:type="dxa"/>
          <w:bottom w:w="0" w:type="dxa"/>
          <w:right w:w="108" w:type="dxa"/>
        </w:tblCellMar>
      </w:tblPr>
      <w:tblGrid>
        <w:gridCol w:w="810"/>
        <w:gridCol w:w="930"/>
        <w:gridCol w:w="103"/>
        <w:gridCol w:w="1134"/>
        <w:gridCol w:w="1214"/>
        <w:gridCol w:w="1489"/>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9"/>
            <w:tcBorders>
              <w:top w:val="nil"/>
              <w:left w:val="nil"/>
              <w:bottom w:val="single" w:color="auto" w:sz="4" w:space="0"/>
              <w:right w:val="nil"/>
            </w:tcBorders>
            <w:noWrap/>
            <w:vAlign w:val="center"/>
          </w:tcPr>
          <w:p>
            <w:pPr>
              <w:widowControl/>
              <w:ind w:right="120"/>
              <w:jc w:val="left"/>
              <w:rPr>
                <w:rFonts w:ascii="仿宋_GB2312" w:hAnsi="仿宋" w:eastAsia="仿宋_GB2312"/>
                <w:color w:val="000000"/>
                <w:kern w:val="0"/>
                <w:sz w:val="24"/>
              </w:rPr>
            </w:pPr>
            <w:r>
              <w:rPr>
                <w:rFonts w:hint="eastAsia" w:ascii="仿宋_GB2312" w:hAnsi="仿宋" w:eastAsia="仿宋_GB2312"/>
                <w:kern w:val="0"/>
                <w:sz w:val="24"/>
              </w:rPr>
              <w:t xml:space="preserve">填报单位：（盖章）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项目支出名称</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社保卡建设</w:t>
            </w:r>
          </w:p>
        </w:tc>
        <w:tc>
          <w:tcPr>
            <w:tcW w:w="148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新邵县人力资源和社会保障局</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预算金额</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5</w:t>
            </w:r>
          </w:p>
        </w:tc>
        <w:tc>
          <w:tcPr>
            <w:tcW w:w="244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2021.01-2021.12</w:t>
            </w:r>
          </w:p>
        </w:tc>
      </w:tr>
      <w:tr>
        <w:tblPrEx>
          <w:tblCellMar>
            <w:top w:w="0" w:type="dxa"/>
            <w:left w:w="108" w:type="dxa"/>
            <w:bottom w:w="0" w:type="dxa"/>
            <w:right w:w="108" w:type="dxa"/>
          </w:tblCellMar>
        </w:tblPrEx>
        <w:trPr>
          <w:trHeight w:val="511"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组织实施全县人民的养老保险卡的制作及发放</w:t>
            </w:r>
          </w:p>
        </w:tc>
      </w:tr>
      <w:tr>
        <w:tblPrEx>
          <w:tblCellMar>
            <w:top w:w="0" w:type="dxa"/>
            <w:left w:w="108" w:type="dxa"/>
            <w:bottom w:w="0" w:type="dxa"/>
            <w:right w:w="108" w:type="dxa"/>
          </w:tblCellMar>
        </w:tblPrEx>
        <w:trPr>
          <w:trHeight w:val="419"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完成本年度目标任务</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一级指标</w:t>
            </w:r>
          </w:p>
        </w:tc>
        <w:tc>
          <w:tcPr>
            <w:tcW w:w="121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二级指标</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804"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产出指标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数量指标</w:t>
            </w:r>
          </w:p>
        </w:tc>
        <w:tc>
          <w:tcPr>
            <w:tcW w:w="1489" w:type="dxa"/>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社保运行</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养老保险卡100%发放到位</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746"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质量指标</w:t>
            </w:r>
          </w:p>
        </w:tc>
        <w:tc>
          <w:tcPr>
            <w:tcW w:w="1489" w:type="dxa"/>
            <w:tcBorders>
              <w:top w:val="single" w:color="auto" w:sz="4" w:space="0"/>
              <w:left w:val="nil"/>
              <w:right w:val="single" w:color="auto" w:sz="4" w:space="0"/>
            </w:tcBorders>
            <w:vAlign w:val="center"/>
          </w:tcPr>
          <w:p>
            <w:pPr>
              <w:widowControl/>
              <w:rPr>
                <w:rFonts w:ascii="仿宋_GB2312" w:eastAsia="仿宋_GB2312"/>
                <w:color w:val="000000"/>
                <w:kern w:val="0"/>
                <w:sz w:val="18"/>
                <w:szCs w:val="18"/>
              </w:rPr>
            </w:pPr>
            <w:r>
              <w:rPr>
                <w:rFonts w:hint="eastAsia" w:ascii="仿宋_GB2312" w:eastAsia="仿宋_GB2312"/>
                <w:color w:val="000000"/>
                <w:kern w:val="0"/>
                <w:sz w:val="18"/>
                <w:szCs w:val="18"/>
              </w:rPr>
              <w:t>年初预算</w:t>
            </w:r>
            <w:r>
              <w:rPr>
                <w:rFonts w:hint="eastAsia" w:ascii="仿宋_GB2312" w:eastAsia="仿宋_GB2312"/>
                <w:bCs/>
                <w:color w:val="000000"/>
                <w:kern w:val="0"/>
                <w:sz w:val="18"/>
                <w:szCs w:val="18"/>
              </w:rPr>
              <w:t>、专款专用、计划调剂</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p>
            <w:pPr>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成本指标</w:t>
            </w:r>
          </w:p>
        </w:tc>
        <w:tc>
          <w:tcPr>
            <w:tcW w:w="1489" w:type="dxa"/>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仿宋"/>
                <w:szCs w:val="21"/>
              </w:rPr>
              <w:t>经费不超出预算，超支审批</w:t>
            </w:r>
            <w:r>
              <w:rPr>
                <w:rFonts w:hint="eastAsia" w:ascii="仿宋_GB2312" w:eastAsia="仿宋_GB2312"/>
                <w:color w:val="000000"/>
                <w:kern w:val="0"/>
                <w:szCs w:val="21"/>
              </w:rPr>
              <w:t>　</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控制在预算内</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效益指标</w:t>
            </w:r>
          </w:p>
        </w:tc>
        <w:tc>
          <w:tcPr>
            <w:tcW w:w="121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经济效益指标</w:t>
            </w:r>
          </w:p>
        </w:tc>
        <w:tc>
          <w:tcPr>
            <w:tcW w:w="1489" w:type="dxa"/>
            <w:vMerge w:val="restart"/>
            <w:tcBorders>
              <w:top w:val="single" w:color="auto" w:sz="4" w:space="0"/>
              <w:left w:val="nil"/>
              <w:right w:val="single" w:color="000000" w:sz="4" w:space="0"/>
            </w:tcBorders>
            <w:vAlign w:val="center"/>
          </w:tcPr>
          <w:p>
            <w:pPr>
              <w:jc w:val="center"/>
              <w:rPr>
                <w:rFonts w:ascii="仿宋_GB2312" w:eastAsia="仿宋_GB2312"/>
                <w:bCs/>
                <w:color w:val="000000"/>
                <w:kern w:val="0"/>
                <w:szCs w:val="21"/>
              </w:rPr>
            </w:pPr>
            <w:r>
              <w:rPr>
                <w:rFonts w:hint="eastAsia" w:ascii="仿宋_GB2312" w:eastAsia="仿宋_GB2312"/>
                <w:bCs/>
                <w:color w:val="000000"/>
                <w:kern w:val="0"/>
                <w:szCs w:val="21"/>
              </w:rPr>
              <w:t>为新邵发展提供保障</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000000"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社会效益指标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为民服务，和、提高政府形象</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18"/>
                <w:szCs w:val="18"/>
              </w:rPr>
            </w:pPr>
            <w:r>
              <w:rPr>
                <w:rFonts w:hint="eastAsia" w:ascii="仿宋_GB2312" w:eastAsia="仿宋_GB2312"/>
                <w:color w:val="000000"/>
                <w:kern w:val="0"/>
                <w:sz w:val="18"/>
                <w:szCs w:val="18"/>
              </w:rPr>
              <w:t>社会公众或服务对象满意度指标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b/>
                <w:bCs/>
                <w:color w:val="000000"/>
                <w:kern w:val="0"/>
                <w:szCs w:val="21"/>
              </w:rPr>
            </w:pPr>
            <w:r>
              <w:rPr>
                <w:rFonts w:hint="eastAsia" w:ascii="仿宋_GB2312" w:eastAsia="仿宋_GB2312"/>
                <w:b/>
                <w:bCs/>
                <w:color w:val="000000"/>
                <w:kern w:val="0"/>
                <w:szCs w:val="21"/>
              </w:rPr>
              <w:t>群众满意度</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&gt;90</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10" w:type="dxa"/>
            <w:vMerge w:val="restart"/>
          </w:tcPr>
          <w:p>
            <w:pPr>
              <w:widowControl/>
              <w:tabs>
                <w:tab w:val="left" w:pos="1333"/>
                <w:tab w:val="left" w:pos="3793"/>
                <w:tab w:val="left" w:pos="5853"/>
              </w:tabs>
              <w:jc w:val="center"/>
              <w:rPr>
                <w:rFonts w:ascii="仿宋" w:hAnsi="仿宋" w:eastAsia="仿宋"/>
                <w:kern w:val="0"/>
                <w:sz w:val="28"/>
                <w:szCs w:val="28"/>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财政</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部门</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意见</w:t>
            </w: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Cs w:val="21"/>
              </w:rPr>
              <w:t>归口</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业务</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tabs>
                <w:tab w:val="left" w:pos="1333"/>
                <w:tab w:val="left" w:pos="3793"/>
                <w:tab w:val="left" w:pos="5853"/>
              </w:tabs>
              <w:jc w:val="center"/>
              <w:rPr>
                <w:rFonts w:ascii="仿宋" w:hAnsi="仿宋" w:eastAsia="仿宋"/>
                <w:kern w:val="0"/>
                <w:sz w:val="28"/>
                <w:szCs w:val="28"/>
              </w:rPr>
            </w:pPr>
            <w:r>
              <w:rPr>
                <w:rFonts w:hint="eastAsia" w:ascii="仿宋" w:hAnsi="仿宋" w:eastAsia="仿宋"/>
                <w:kern w:val="0"/>
                <w:sz w:val="24"/>
              </w:rPr>
              <w:t>意见</w:t>
            </w:r>
          </w:p>
        </w:tc>
        <w:tc>
          <w:tcPr>
            <w:tcW w:w="7292" w:type="dxa"/>
            <w:gridSpan w:val="7"/>
          </w:tcPr>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10" w:type="dxa"/>
            <w:vMerge w:val="continue"/>
          </w:tcPr>
          <w:p>
            <w:pPr>
              <w:widowControl/>
              <w:tabs>
                <w:tab w:val="left" w:pos="1333"/>
                <w:tab w:val="left" w:pos="3793"/>
                <w:tab w:val="left" w:pos="5853"/>
              </w:tabs>
              <w:jc w:val="left"/>
              <w:rPr>
                <w:rFonts w:ascii="仿宋_GB2312" w:eastAsia="仿宋_GB2312"/>
                <w:kern w:val="0"/>
                <w:szCs w:val="21"/>
              </w:rPr>
            </w:pP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 w:val="24"/>
              </w:rPr>
              <w:t>绩效</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管理</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 w:val="24"/>
              </w:rPr>
              <w:t xml:space="preserve"> 意见</w:t>
            </w:r>
          </w:p>
        </w:tc>
        <w:tc>
          <w:tcPr>
            <w:tcW w:w="7292" w:type="dxa"/>
            <w:gridSpan w:val="7"/>
          </w:tcPr>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bl>
    <w:p>
      <w:pPr>
        <w:widowControl/>
        <w:tabs>
          <w:tab w:val="left" w:pos="1333"/>
          <w:tab w:val="left" w:pos="3793"/>
          <w:tab w:val="left" w:pos="5853"/>
        </w:tabs>
        <w:rPr>
          <w:rFonts w:ascii="仿宋_GB2312" w:eastAsia="仿宋_GB2312"/>
          <w:kern w:val="0"/>
          <w:szCs w:val="21"/>
        </w:rPr>
      </w:pPr>
    </w:p>
    <w:p>
      <w:pPr>
        <w:widowControl/>
        <w:tabs>
          <w:tab w:val="left" w:pos="1333"/>
          <w:tab w:val="left" w:pos="3793"/>
          <w:tab w:val="left" w:pos="5853"/>
        </w:tabs>
        <w:rPr>
          <w:rFonts w:ascii="仿宋_GB2312" w:eastAsia="仿宋_GB2312"/>
          <w:kern w:val="0"/>
          <w:szCs w:val="21"/>
        </w:rPr>
      </w:pPr>
      <w:r>
        <w:rPr>
          <w:rFonts w:hint="eastAsia" w:ascii="仿宋_GB2312" w:eastAsia="仿宋_GB2312"/>
          <w:kern w:val="0"/>
          <w:szCs w:val="21"/>
        </w:rPr>
        <w:t>填表人： 王若林  联系电话：3681135 填报日期：2021年1月26日  单位负责人签字：</w:t>
      </w:r>
    </w:p>
    <w:p>
      <w:pPr>
        <w:widowControl/>
        <w:tabs>
          <w:tab w:val="left" w:pos="1333"/>
          <w:tab w:val="left" w:pos="3793"/>
          <w:tab w:val="left" w:pos="5853"/>
        </w:tabs>
        <w:rPr>
          <w:rFonts w:ascii="仿宋_GB2312" w:eastAsia="仿宋_GB2312"/>
          <w:kern w:val="0"/>
          <w:szCs w:val="21"/>
        </w:rPr>
      </w:pPr>
    </w:p>
    <w:p>
      <w:pPr>
        <w:widowControl/>
        <w:spacing w:beforeLines="100" w:afterLines="100" w:line="500" w:lineRule="exact"/>
        <w:jc w:val="center"/>
        <w:rPr>
          <w:rFonts w:eastAsia="方正小标宋_GBK"/>
          <w:color w:val="000000"/>
          <w:kern w:val="0"/>
          <w:sz w:val="36"/>
          <w:szCs w:val="36"/>
        </w:rPr>
      </w:pPr>
      <w:r>
        <w:rPr>
          <w:rFonts w:hint="eastAsia" w:eastAsia="方正小标宋_GBK"/>
          <w:color w:val="000000"/>
          <w:kern w:val="0"/>
          <w:sz w:val="36"/>
          <w:szCs w:val="36"/>
        </w:rPr>
        <w:t>2021</w:t>
      </w:r>
      <w:r>
        <w:rPr>
          <w:rFonts w:eastAsia="方正小标宋_GBK"/>
          <w:color w:val="000000"/>
          <w:kern w:val="0"/>
          <w:sz w:val="36"/>
          <w:szCs w:val="36"/>
        </w:rPr>
        <w:t>年</w:t>
      </w:r>
      <w:r>
        <w:rPr>
          <w:rFonts w:hint="eastAsia" w:eastAsia="方正小标宋_GBK"/>
          <w:color w:val="000000"/>
          <w:kern w:val="0"/>
          <w:sz w:val="36"/>
          <w:szCs w:val="36"/>
        </w:rPr>
        <w:t>新邵县人社局</w:t>
      </w:r>
      <w:r>
        <w:rPr>
          <w:rFonts w:eastAsia="方正小标宋_GBK"/>
          <w:color w:val="000000"/>
          <w:kern w:val="0"/>
          <w:sz w:val="36"/>
          <w:szCs w:val="36"/>
        </w:rPr>
        <w:t>项目支出绩效目标表</w:t>
      </w:r>
      <w:r>
        <w:rPr>
          <w:rFonts w:hint="eastAsia" w:eastAsia="方正小标宋_GBK"/>
          <w:color w:val="000000"/>
          <w:kern w:val="0"/>
          <w:sz w:val="36"/>
          <w:szCs w:val="36"/>
        </w:rPr>
        <w:t>14</w:t>
      </w:r>
    </w:p>
    <w:tbl>
      <w:tblPr>
        <w:tblStyle w:val="4"/>
        <w:tblW w:w="9032" w:type="dxa"/>
        <w:jc w:val="center"/>
        <w:tblLayout w:type="autofit"/>
        <w:tblCellMar>
          <w:top w:w="0" w:type="dxa"/>
          <w:left w:w="108" w:type="dxa"/>
          <w:bottom w:w="0" w:type="dxa"/>
          <w:right w:w="108" w:type="dxa"/>
        </w:tblCellMar>
      </w:tblPr>
      <w:tblGrid>
        <w:gridCol w:w="810"/>
        <w:gridCol w:w="930"/>
        <w:gridCol w:w="103"/>
        <w:gridCol w:w="1134"/>
        <w:gridCol w:w="1214"/>
        <w:gridCol w:w="1489"/>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9"/>
            <w:tcBorders>
              <w:top w:val="nil"/>
              <w:left w:val="nil"/>
              <w:bottom w:val="single" w:color="auto" w:sz="4" w:space="0"/>
              <w:right w:val="nil"/>
            </w:tcBorders>
            <w:noWrap/>
            <w:vAlign w:val="center"/>
          </w:tcPr>
          <w:p>
            <w:pPr>
              <w:widowControl/>
              <w:ind w:right="120"/>
              <w:jc w:val="left"/>
              <w:rPr>
                <w:rFonts w:ascii="仿宋_GB2312" w:hAnsi="仿宋" w:eastAsia="仿宋_GB2312"/>
                <w:color w:val="000000"/>
                <w:kern w:val="0"/>
                <w:sz w:val="24"/>
              </w:rPr>
            </w:pPr>
            <w:r>
              <w:rPr>
                <w:rFonts w:hint="eastAsia" w:ascii="仿宋_GB2312" w:hAnsi="仿宋" w:eastAsia="仿宋_GB2312"/>
                <w:kern w:val="0"/>
                <w:sz w:val="24"/>
              </w:rPr>
              <w:t xml:space="preserve">填报单位：（盖章）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项目支出名称</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电子政务防火墙维护</w:t>
            </w:r>
          </w:p>
        </w:tc>
        <w:tc>
          <w:tcPr>
            <w:tcW w:w="148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新邵县人力资源和社会保障局</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年度本级</w:t>
            </w:r>
          </w:p>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预算金额</w:t>
            </w:r>
          </w:p>
        </w:tc>
        <w:tc>
          <w:tcPr>
            <w:tcW w:w="23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10</w:t>
            </w:r>
          </w:p>
        </w:tc>
        <w:tc>
          <w:tcPr>
            <w:tcW w:w="244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（分级填报）</w:t>
            </w:r>
          </w:p>
        </w:tc>
      </w:tr>
      <w:tr>
        <w:tblPrEx>
          <w:tblCellMar>
            <w:top w:w="0" w:type="dxa"/>
            <w:left w:w="108" w:type="dxa"/>
            <w:bottom w:w="0" w:type="dxa"/>
            <w:right w:w="108" w:type="dxa"/>
          </w:tblCellMar>
        </w:tblPrEx>
        <w:trPr>
          <w:trHeight w:val="567"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2021.01-2021.12</w:t>
            </w:r>
          </w:p>
        </w:tc>
      </w:tr>
      <w:tr>
        <w:tblPrEx>
          <w:tblCellMar>
            <w:top w:w="0" w:type="dxa"/>
            <w:left w:w="108" w:type="dxa"/>
            <w:bottom w:w="0" w:type="dxa"/>
            <w:right w:w="108" w:type="dxa"/>
          </w:tblCellMar>
        </w:tblPrEx>
        <w:trPr>
          <w:trHeight w:val="511"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电子政务的信息维护</w:t>
            </w:r>
          </w:p>
        </w:tc>
      </w:tr>
      <w:tr>
        <w:tblPrEx>
          <w:tblCellMar>
            <w:top w:w="0" w:type="dxa"/>
            <w:left w:w="108" w:type="dxa"/>
            <w:bottom w:w="0" w:type="dxa"/>
            <w:right w:w="108" w:type="dxa"/>
          </w:tblCellMar>
        </w:tblPrEx>
        <w:trPr>
          <w:trHeight w:val="419" w:hRule="atLeast"/>
          <w:jc w:val="center"/>
        </w:trPr>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eastAsia="仿宋_GB2312"/>
                <w:color w:val="000000"/>
                <w:kern w:val="0"/>
                <w:szCs w:val="21"/>
              </w:rPr>
            </w:pPr>
            <w:r>
              <w:rPr>
                <w:rFonts w:hint="eastAsia" w:ascii="仿宋_GB2312" w:eastAsia="仿宋_GB2312"/>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宋体"/>
                <w:color w:val="000000"/>
                <w:kern w:val="0"/>
                <w:szCs w:val="21"/>
              </w:rPr>
              <w:t>完成本年度目标任务</w:t>
            </w:r>
            <w:r>
              <w:rPr>
                <w:rFonts w:hint="eastAsia" w:ascii="仿宋_GB2312" w:eastAsia="仿宋_GB2312"/>
                <w:color w:val="000000"/>
                <w:kern w:val="0"/>
                <w:szCs w:val="21"/>
              </w:rPr>
              <w:t>　</w:t>
            </w:r>
          </w:p>
        </w:tc>
      </w:tr>
      <w:tr>
        <w:tblPrEx>
          <w:tblCellMar>
            <w:top w:w="0" w:type="dxa"/>
            <w:left w:w="108" w:type="dxa"/>
            <w:bottom w:w="0" w:type="dxa"/>
            <w:right w:w="108" w:type="dxa"/>
          </w:tblCellMar>
        </w:tblPrEx>
        <w:trPr>
          <w:trHeight w:val="397" w:hRule="atLeast"/>
          <w:jc w:val="center"/>
        </w:trPr>
        <w:tc>
          <w:tcPr>
            <w:tcW w:w="1843"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本年度</w:t>
            </w:r>
          </w:p>
          <w:p>
            <w:pPr>
              <w:widowControl/>
              <w:jc w:val="center"/>
              <w:rPr>
                <w:rFonts w:ascii="仿宋_GB2312" w:eastAsia="仿宋_GB2312"/>
                <w:color w:val="000000"/>
                <w:kern w:val="0"/>
                <w:szCs w:val="21"/>
              </w:rPr>
            </w:pPr>
            <w:r>
              <w:rPr>
                <w:rFonts w:hint="eastAsia" w:ascii="仿宋_GB2312" w:eastAsia="仿宋_GB2312"/>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一级指标</w:t>
            </w:r>
          </w:p>
        </w:tc>
        <w:tc>
          <w:tcPr>
            <w:tcW w:w="121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二级指标</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绩效标准</w:t>
            </w:r>
          </w:p>
        </w:tc>
      </w:tr>
      <w:tr>
        <w:tblPrEx>
          <w:tblCellMar>
            <w:top w:w="0" w:type="dxa"/>
            <w:left w:w="108" w:type="dxa"/>
            <w:bottom w:w="0" w:type="dxa"/>
            <w:right w:w="108" w:type="dxa"/>
          </w:tblCellMar>
        </w:tblPrEx>
        <w:trPr>
          <w:trHeight w:val="804"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产出指标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数量指标</w:t>
            </w:r>
          </w:p>
        </w:tc>
        <w:tc>
          <w:tcPr>
            <w:tcW w:w="1489" w:type="dxa"/>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社保系统运行</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p>
            <w:pPr>
              <w:jc w:val="center"/>
              <w:rPr>
                <w:rFonts w:ascii="仿宋_GB2312" w:eastAsia="仿宋_GB2312"/>
                <w:color w:val="000000"/>
                <w:kern w:val="0"/>
                <w:szCs w:val="21"/>
              </w:rPr>
            </w:pPr>
            <w:r>
              <w:rPr>
                <w:rFonts w:hint="eastAsia" w:ascii="仿宋_GB2312" w:eastAsia="仿宋_GB2312"/>
                <w:color w:val="000000"/>
                <w:kern w:val="0"/>
                <w:szCs w:val="21"/>
              </w:rPr>
              <w:t>安全保障</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746"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质量指标</w:t>
            </w:r>
          </w:p>
        </w:tc>
        <w:tc>
          <w:tcPr>
            <w:tcW w:w="1489" w:type="dxa"/>
            <w:tcBorders>
              <w:top w:val="single" w:color="auto" w:sz="4" w:space="0"/>
              <w:left w:val="nil"/>
              <w:right w:val="single" w:color="auto" w:sz="4" w:space="0"/>
            </w:tcBorders>
            <w:vAlign w:val="center"/>
          </w:tcPr>
          <w:p>
            <w:pPr>
              <w:widowControl/>
              <w:rPr>
                <w:rFonts w:ascii="仿宋_GB2312" w:eastAsia="仿宋_GB2312"/>
                <w:color w:val="000000"/>
                <w:kern w:val="0"/>
                <w:sz w:val="18"/>
                <w:szCs w:val="18"/>
              </w:rPr>
            </w:pPr>
            <w:r>
              <w:rPr>
                <w:rFonts w:hint="eastAsia" w:ascii="仿宋_GB2312" w:eastAsia="仿宋_GB2312"/>
                <w:color w:val="000000"/>
                <w:kern w:val="0"/>
                <w:sz w:val="18"/>
                <w:szCs w:val="18"/>
              </w:rPr>
              <w:t>年初预算</w:t>
            </w:r>
            <w:r>
              <w:rPr>
                <w:rFonts w:hint="eastAsia" w:ascii="仿宋_GB2312" w:eastAsia="仿宋_GB2312"/>
                <w:bCs/>
                <w:color w:val="000000"/>
                <w:kern w:val="0"/>
                <w:sz w:val="18"/>
                <w:szCs w:val="18"/>
              </w:rPr>
              <w:t>、专款专用、计划调剂</w:t>
            </w:r>
          </w:p>
        </w:tc>
        <w:tc>
          <w:tcPr>
            <w:tcW w:w="1691" w:type="dxa"/>
            <w:gridSpan w:val="2"/>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p>
            <w:pPr>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成本指标</w:t>
            </w:r>
          </w:p>
        </w:tc>
        <w:tc>
          <w:tcPr>
            <w:tcW w:w="1489" w:type="dxa"/>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 w:hAnsi="仿宋" w:eastAsia="仿宋" w:cs="仿宋"/>
                <w:szCs w:val="21"/>
              </w:rPr>
              <w:t>经费不超出预算，超支审批</w:t>
            </w:r>
            <w:r>
              <w:rPr>
                <w:rFonts w:hint="eastAsia" w:ascii="仿宋_GB2312" w:eastAsia="仿宋_GB2312"/>
                <w:color w:val="000000"/>
                <w:kern w:val="0"/>
                <w:szCs w:val="21"/>
              </w:rPr>
              <w:t>　</w:t>
            </w:r>
          </w:p>
        </w:tc>
        <w:tc>
          <w:tcPr>
            <w:tcW w:w="1691" w:type="dxa"/>
            <w:gridSpan w:val="2"/>
            <w:vMerge w:val="restart"/>
            <w:tcBorders>
              <w:top w:val="single" w:color="auto" w:sz="4" w:space="0"/>
              <w:left w:val="nil"/>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p>
            <w:pPr>
              <w:jc w:val="center"/>
              <w:rPr>
                <w:rFonts w:ascii="仿宋_GB2312" w:eastAsia="仿宋_GB2312"/>
                <w:color w:val="000000"/>
                <w:kern w:val="0"/>
                <w:szCs w:val="21"/>
              </w:rPr>
            </w:pPr>
            <w:r>
              <w:rPr>
                <w:rFonts w:hint="eastAsia" w:ascii="仿宋_GB2312" w:eastAsia="仿宋_GB2312"/>
                <w:color w:val="000000"/>
                <w:kern w:val="0"/>
                <w:szCs w:val="21"/>
              </w:rPr>
              <w:t>控制在预算内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效益指标</w:t>
            </w:r>
          </w:p>
        </w:tc>
        <w:tc>
          <w:tcPr>
            <w:tcW w:w="121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经济效益指标</w:t>
            </w:r>
          </w:p>
        </w:tc>
        <w:tc>
          <w:tcPr>
            <w:tcW w:w="1489" w:type="dxa"/>
            <w:vMerge w:val="restart"/>
            <w:tcBorders>
              <w:top w:val="single" w:color="auto" w:sz="4" w:space="0"/>
              <w:left w:val="nil"/>
              <w:right w:val="single" w:color="000000" w:sz="4" w:space="0"/>
            </w:tcBorders>
            <w:vAlign w:val="center"/>
          </w:tcPr>
          <w:p>
            <w:pPr>
              <w:jc w:val="center"/>
              <w:rPr>
                <w:rFonts w:ascii="仿宋_GB2312" w:eastAsia="仿宋_GB2312"/>
                <w:bCs/>
                <w:color w:val="000000"/>
                <w:kern w:val="0"/>
                <w:szCs w:val="21"/>
              </w:rPr>
            </w:pPr>
            <w:r>
              <w:rPr>
                <w:rFonts w:hint="eastAsia" w:ascii="仿宋_GB2312" w:eastAsia="仿宋_GB2312"/>
                <w:bCs/>
                <w:color w:val="000000"/>
                <w:kern w:val="0"/>
                <w:szCs w:val="21"/>
              </w:rPr>
              <w:t>为新邵发展提供保障</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000000"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社会效益指标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为民服务，和、提高政府形象</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18"/>
                <w:szCs w:val="18"/>
              </w:rPr>
            </w:pPr>
            <w:r>
              <w:rPr>
                <w:rFonts w:hint="eastAsia" w:ascii="仿宋_GB2312" w:eastAsia="仿宋_GB2312"/>
                <w:color w:val="000000"/>
                <w:kern w:val="0"/>
                <w:sz w:val="18"/>
                <w:szCs w:val="18"/>
              </w:rPr>
              <w:t>社会公众或服务对象满意度指标</w:t>
            </w:r>
          </w:p>
        </w:tc>
        <w:tc>
          <w:tcPr>
            <w:tcW w:w="1489" w:type="dxa"/>
            <w:vMerge w:val="restart"/>
            <w:tcBorders>
              <w:top w:val="single" w:color="auto" w:sz="4" w:space="0"/>
              <w:left w:val="nil"/>
              <w:right w:val="single" w:color="auto" w:sz="4" w:space="0"/>
            </w:tcBorders>
            <w:vAlign w:val="center"/>
          </w:tcPr>
          <w:p>
            <w:pPr>
              <w:jc w:val="center"/>
              <w:rPr>
                <w:rFonts w:ascii="仿宋_GB2312" w:eastAsia="仿宋_GB2312"/>
                <w:b/>
                <w:bCs/>
                <w:color w:val="000000"/>
                <w:kern w:val="0"/>
                <w:szCs w:val="21"/>
              </w:rPr>
            </w:pPr>
            <w:r>
              <w:rPr>
                <w:rFonts w:hint="eastAsia" w:ascii="仿宋_GB2312" w:eastAsia="仿宋_GB2312"/>
                <w:b/>
                <w:bCs/>
                <w:color w:val="000000"/>
                <w:kern w:val="0"/>
                <w:szCs w:val="21"/>
              </w:rPr>
              <w:t>群众满意度</w:t>
            </w:r>
          </w:p>
        </w:tc>
        <w:tc>
          <w:tcPr>
            <w:tcW w:w="1691" w:type="dxa"/>
            <w:gridSpan w:val="2"/>
            <w:vMerge w:val="restart"/>
            <w:tcBorders>
              <w:top w:val="single" w:color="auto" w:sz="4" w:space="0"/>
              <w:left w:val="nil"/>
              <w:right w:val="single" w:color="auto" w:sz="4" w:space="0"/>
            </w:tcBorders>
            <w:vAlign w:val="center"/>
          </w:tcPr>
          <w:p>
            <w:pPr>
              <w:jc w:val="center"/>
              <w:rPr>
                <w:rFonts w:ascii="仿宋_GB2312" w:eastAsia="仿宋_GB2312"/>
                <w:color w:val="000000"/>
                <w:kern w:val="0"/>
                <w:szCs w:val="21"/>
              </w:rPr>
            </w:pPr>
            <w:r>
              <w:rPr>
                <w:rFonts w:hint="eastAsia" w:ascii="仿宋" w:hAnsi="仿宋" w:eastAsia="仿宋" w:cs="仿宋"/>
                <w:szCs w:val="21"/>
              </w:rPr>
              <w:t>&gt;90</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397" w:hRule="atLeast"/>
          <w:jc w:val="center"/>
        </w:trPr>
        <w:tc>
          <w:tcPr>
            <w:tcW w:w="184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eastAsia="仿宋_GB2312"/>
                <w:color w:val="000000"/>
                <w:kern w:val="0"/>
                <w:szCs w:val="21"/>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Cs w:val="21"/>
              </w:rPr>
            </w:pPr>
          </w:p>
        </w:tc>
        <w:tc>
          <w:tcPr>
            <w:tcW w:w="1489" w:type="dxa"/>
            <w:vMerge w:val="continue"/>
            <w:tcBorders>
              <w:left w:val="nil"/>
              <w:bottom w:val="single" w:color="auto" w:sz="4" w:space="0"/>
              <w:right w:val="single" w:color="auto" w:sz="4" w:space="0"/>
            </w:tcBorders>
            <w:vAlign w:val="center"/>
          </w:tcPr>
          <w:p>
            <w:pPr>
              <w:widowControl/>
              <w:jc w:val="center"/>
              <w:rPr>
                <w:rFonts w:ascii="仿宋_GB2312" w:eastAsia="仿宋_GB2312"/>
                <w:b/>
                <w:bCs/>
                <w:color w:val="000000"/>
                <w:kern w:val="0"/>
                <w:szCs w:val="21"/>
              </w:rPr>
            </w:pPr>
          </w:p>
        </w:tc>
        <w:tc>
          <w:tcPr>
            <w:tcW w:w="1691" w:type="dxa"/>
            <w:gridSpan w:val="2"/>
            <w:vMerge w:val="continue"/>
            <w:tcBorders>
              <w:left w:val="nil"/>
              <w:bottom w:val="single" w:color="auto" w:sz="4" w:space="0"/>
              <w:right w:val="single" w:color="auto" w:sz="4" w:space="0"/>
            </w:tcBorders>
            <w:vAlign w:val="center"/>
          </w:tcPr>
          <w:p>
            <w:pPr>
              <w:widowControl/>
              <w:jc w:val="center"/>
              <w:rPr>
                <w:rFonts w:ascii="仿宋_GB2312" w:eastAsia="仿宋_GB2312"/>
                <w:color w:val="000000"/>
                <w:kern w:val="0"/>
                <w:szCs w:val="21"/>
              </w:rPr>
            </w:pPr>
          </w:p>
        </w:tc>
        <w:tc>
          <w:tcPr>
            <w:tcW w:w="1661" w:type="dxa"/>
            <w:tcBorders>
              <w:top w:val="single" w:color="auto" w:sz="4" w:space="0"/>
              <w:left w:val="nil"/>
              <w:bottom w:val="single" w:color="auto" w:sz="4" w:space="0"/>
              <w:right w:val="single" w:color="auto" w:sz="4" w:space="0"/>
            </w:tcBorders>
          </w:tcPr>
          <w:p>
            <w:pPr>
              <w:widowControl/>
              <w:jc w:val="center"/>
              <w:rPr>
                <w:rFonts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10" w:type="dxa"/>
            <w:vMerge w:val="restart"/>
          </w:tcPr>
          <w:p>
            <w:pPr>
              <w:widowControl/>
              <w:tabs>
                <w:tab w:val="left" w:pos="1333"/>
                <w:tab w:val="left" w:pos="3793"/>
                <w:tab w:val="left" w:pos="5853"/>
              </w:tabs>
              <w:jc w:val="center"/>
              <w:rPr>
                <w:rFonts w:ascii="仿宋" w:hAnsi="仿宋" w:eastAsia="仿宋"/>
                <w:kern w:val="0"/>
                <w:sz w:val="28"/>
                <w:szCs w:val="28"/>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财政</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部门</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意见</w:t>
            </w: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Cs w:val="21"/>
              </w:rPr>
              <w:t>归口</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业务</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tabs>
                <w:tab w:val="left" w:pos="1333"/>
                <w:tab w:val="left" w:pos="3793"/>
                <w:tab w:val="left" w:pos="5853"/>
              </w:tabs>
              <w:jc w:val="center"/>
              <w:rPr>
                <w:rFonts w:ascii="仿宋" w:hAnsi="仿宋" w:eastAsia="仿宋"/>
                <w:kern w:val="0"/>
                <w:sz w:val="28"/>
                <w:szCs w:val="28"/>
              </w:rPr>
            </w:pPr>
            <w:r>
              <w:rPr>
                <w:rFonts w:hint="eastAsia" w:ascii="仿宋" w:hAnsi="仿宋" w:eastAsia="仿宋"/>
                <w:kern w:val="0"/>
                <w:sz w:val="24"/>
              </w:rPr>
              <w:t>意见</w:t>
            </w:r>
          </w:p>
        </w:tc>
        <w:tc>
          <w:tcPr>
            <w:tcW w:w="7292" w:type="dxa"/>
            <w:gridSpan w:val="7"/>
          </w:tcPr>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 w:hAnsi="仿宋" w:eastAsia="仿宋"/>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10" w:type="dxa"/>
            <w:vMerge w:val="continue"/>
          </w:tcPr>
          <w:p>
            <w:pPr>
              <w:widowControl/>
              <w:tabs>
                <w:tab w:val="left" w:pos="1333"/>
                <w:tab w:val="left" w:pos="3793"/>
                <w:tab w:val="left" w:pos="5853"/>
              </w:tabs>
              <w:jc w:val="left"/>
              <w:rPr>
                <w:rFonts w:ascii="仿宋_GB2312" w:eastAsia="仿宋_GB2312"/>
                <w:kern w:val="0"/>
                <w:szCs w:val="21"/>
              </w:rPr>
            </w:pPr>
          </w:p>
        </w:tc>
        <w:tc>
          <w:tcPr>
            <w:tcW w:w="930" w:type="dxa"/>
          </w:tcPr>
          <w:p>
            <w:pPr>
              <w:widowControl/>
              <w:tabs>
                <w:tab w:val="left" w:pos="1333"/>
                <w:tab w:val="left" w:pos="3793"/>
                <w:tab w:val="left" w:pos="5853"/>
              </w:tabs>
              <w:rPr>
                <w:rFonts w:ascii="仿宋" w:hAnsi="仿宋" w:eastAsia="仿宋"/>
                <w:kern w:val="0"/>
                <w:sz w:val="24"/>
              </w:rPr>
            </w:pPr>
            <w:r>
              <w:rPr>
                <w:rFonts w:hint="eastAsia" w:ascii="仿宋" w:hAnsi="仿宋" w:eastAsia="仿宋"/>
                <w:kern w:val="0"/>
                <w:sz w:val="24"/>
              </w:rPr>
              <w:t>绩效</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管理</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股室</w:t>
            </w:r>
          </w:p>
          <w:p>
            <w:pPr>
              <w:widowControl/>
              <w:tabs>
                <w:tab w:val="left" w:pos="1333"/>
                <w:tab w:val="left" w:pos="3793"/>
                <w:tab w:val="left" w:pos="5853"/>
              </w:tabs>
              <w:jc w:val="center"/>
              <w:rPr>
                <w:rFonts w:ascii="仿宋" w:hAnsi="仿宋" w:eastAsia="仿宋"/>
                <w:kern w:val="0"/>
                <w:sz w:val="24"/>
              </w:rPr>
            </w:pPr>
            <w:r>
              <w:rPr>
                <w:rFonts w:hint="eastAsia" w:ascii="仿宋" w:hAnsi="仿宋" w:eastAsia="仿宋"/>
                <w:kern w:val="0"/>
                <w:sz w:val="24"/>
              </w:rPr>
              <w:t>审核</w:t>
            </w: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 w:val="24"/>
              </w:rPr>
              <w:t xml:space="preserve"> 意见</w:t>
            </w:r>
          </w:p>
        </w:tc>
        <w:tc>
          <w:tcPr>
            <w:tcW w:w="7292" w:type="dxa"/>
            <w:gridSpan w:val="7"/>
          </w:tcPr>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 w:hAnsi="仿宋" w:eastAsia="仿宋"/>
                <w:kern w:val="0"/>
                <w:szCs w:val="21"/>
              </w:rPr>
              <w:t xml:space="preserve">      审核人：          股室负责人签字：             年    月    日</w:t>
            </w:r>
          </w:p>
        </w:tc>
      </w:tr>
    </w:tbl>
    <w:p>
      <w:pPr>
        <w:widowControl/>
        <w:tabs>
          <w:tab w:val="left" w:pos="1333"/>
          <w:tab w:val="left" w:pos="3793"/>
          <w:tab w:val="left" w:pos="5853"/>
        </w:tabs>
        <w:rPr>
          <w:rFonts w:ascii="仿宋_GB2312" w:eastAsia="仿宋_GB2312"/>
          <w:kern w:val="0"/>
          <w:szCs w:val="21"/>
        </w:rPr>
      </w:pPr>
    </w:p>
    <w:p>
      <w:pPr>
        <w:widowControl/>
        <w:tabs>
          <w:tab w:val="left" w:pos="1333"/>
          <w:tab w:val="left" w:pos="3793"/>
          <w:tab w:val="left" w:pos="5853"/>
        </w:tabs>
        <w:rPr>
          <w:rFonts w:ascii="仿宋_GB2312" w:eastAsia="仿宋_GB2312"/>
          <w:kern w:val="0"/>
          <w:szCs w:val="21"/>
        </w:rPr>
      </w:pPr>
      <w:r>
        <w:rPr>
          <w:rFonts w:hint="eastAsia" w:ascii="仿宋_GB2312" w:eastAsia="仿宋_GB2312"/>
          <w:kern w:val="0"/>
          <w:szCs w:val="21"/>
        </w:rPr>
        <w:t>填表人： 王若林  联系电话：3681135 填报日期：2021年1月26日  单位负责人签字：</w:t>
      </w:r>
    </w:p>
    <w:p>
      <w:pPr>
        <w:widowControl/>
        <w:tabs>
          <w:tab w:val="left" w:pos="1333"/>
          <w:tab w:val="left" w:pos="3793"/>
          <w:tab w:val="left" w:pos="5853"/>
        </w:tabs>
        <w:rPr>
          <w:rFonts w:ascii="仿宋_GB2312" w:eastAsia="仿宋_GB2312"/>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VkNDhmZTYwNGExMTNmNzRhMmRhNGZkMWIyYTQyYjMifQ=="/>
  </w:docVars>
  <w:rsids>
    <w:rsidRoot w:val="002F13B0"/>
    <w:rsid w:val="00083DC3"/>
    <w:rsid w:val="001563BB"/>
    <w:rsid w:val="002E26A6"/>
    <w:rsid w:val="002E4B5D"/>
    <w:rsid w:val="002F13B0"/>
    <w:rsid w:val="00453160"/>
    <w:rsid w:val="00520221"/>
    <w:rsid w:val="00551044"/>
    <w:rsid w:val="005D536E"/>
    <w:rsid w:val="00603B9A"/>
    <w:rsid w:val="00610143"/>
    <w:rsid w:val="00694E94"/>
    <w:rsid w:val="00807309"/>
    <w:rsid w:val="008973B3"/>
    <w:rsid w:val="00946A2C"/>
    <w:rsid w:val="009A69FA"/>
    <w:rsid w:val="00AC145C"/>
    <w:rsid w:val="00B47E40"/>
    <w:rsid w:val="00BA6F6E"/>
    <w:rsid w:val="00BB2B75"/>
    <w:rsid w:val="00DA4426"/>
    <w:rsid w:val="00DC6518"/>
    <w:rsid w:val="00DF3920"/>
    <w:rsid w:val="00F054E7"/>
    <w:rsid w:val="00F07660"/>
    <w:rsid w:val="00F64FFA"/>
    <w:rsid w:val="47FF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SysCeo.com</Company>
  <Pages>14</Pages>
  <Words>5363</Words>
  <Characters>5801</Characters>
  <Lines>68</Lines>
  <Paragraphs>19</Paragraphs>
  <TotalTime>5734</TotalTime>
  <ScaleCrop>false</ScaleCrop>
  <LinksUpToDate>false</LinksUpToDate>
  <CharactersWithSpaces>7713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2021-01-21T02:47:00Z</dcterms:created>
  <dc:creator>Microsoft</dc:creator>
  <cp:lastModifiedBy>user</cp:lastModifiedBy>
  <dcterms:modified xsi:type="dcterms:W3CDTF">2022-07-29T01:45:26Z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C25B0DC675704A9B9BE92016F3FACA08</vt:lpwstr>
  </property>
</Properties>
</file>