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ACF" w:rsidRDefault="005F2C59">
      <w:pPr>
        <w:widowControl/>
        <w:jc w:val="left"/>
        <w:rPr>
          <w:rFonts w:eastAsia="仿宋_GB2312"/>
          <w:sz w:val="32"/>
          <w:szCs w:val="32"/>
        </w:rPr>
      </w:pPr>
      <w:r>
        <w:rPr>
          <w:rFonts w:eastAsia="黑体"/>
          <w:bCs/>
          <w:kern w:val="0"/>
          <w:sz w:val="32"/>
          <w:szCs w:val="32"/>
        </w:rPr>
        <w:t>附件</w:t>
      </w:r>
      <w:r>
        <w:rPr>
          <w:rFonts w:eastAsia="黑体" w:hint="eastAsia"/>
          <w:bCs/>
          <w:kern w:val="0"/>
          <w:sz w:val="32"/>
          <w:szCs w:val="32"/>
        </w:rPr>
        <w:t>1</w:t>
      </w:r>
    </w:p>
    <w:p w:rsidR="00DC2ACF" w:rsidRDefault="0095000C" w:rsidP="00590FD9">
      <w:pPr>
        <w:widowControl/>
        <w:spacing w:beforeLines="100" w:afterLines="100" w:line="500" w:lineRule="exact"/>
        <w:jc w:val="center"/>
        <w:outlineLvl w:val="0"/>
        <w:rPr>
          <w:rFonts w:eastAsia="方正小标宋_GBK"/>
          <w:color w:val="000000"/>
          <w:kern w:val="0"/>
          <w:sz w:val="36"/>
          <w:szCs w:val="36"/>
        </w:rPr>
      </w:pPr>
      <w:r>
        <w:rPr>
          <w:rFonts w:eastAsia="方正小标宋_GBK" w:hint="eastAsia"/>
          <w:color w:val="000000"/>
          <w:kern w:val="0"/>
          <w:sz w:val="36"/>
          <w:szCs w:val="36"/>
        </w:rPr>
        <w:t>2021</w:t>
      </w:r>
      <w:r w:rsidR="005F2C59">
        <w:rPr>
          <w:rFonts w:eastAsia="方正小标宋_GBK"/>
          <w:color w:val="000000"/>
          <w:kern w:val="0"/>
          <w:sz w:val="36"/>
          <w:szCs w:val="36"/>
        </w:rPr>
        <w:t>年项目支出绩效目标表</w:t>
      </w:r>
    </w:p>
    <w:tbl>
      <w:tblPr>
        <w:tblW w:w="9032" w:type="dxa"/>
        <w:jc w:val="center"/>
        <w:tblLook w:val="04A0"/>
      </w:tblPr>
      <w:tblGrid>
        <w:gridCol w:w="810"/>
        <w:gridCol w:w="930"/>
        <w:gridCol w:w="103"/>
        <w:gridCol w:w="1134"/>
        <w:gridCol w:w="1143"/>
        <w:gridCol w:w="1560"/>
        <w:gridCol w:w="955"/>
        <w:gridCol w:w="736"/>
        <w:gridCol w:w="1661"/>
      </w:tblGrid>
      <w:tr w:rsidR="00DC2ACF">
        <w:trPr>
          <w:trHeight w:val="266"/>
          <w:jc w:val="center"/>
        </w:trPr>
        <w:tc>
          <w:tcPr>
            <w:tcW w:w="9032" w:type="dxa"/>
            <w:gridSpan w:val="9"/>
            <w:tcBorders>
              <w:top w:val="nil"/>
              <w:left w:val="nil"/>
              <w:bottom w:val="single" w:sz="4" w:space="0" w:color="auto"/>
              <w:right w:val="nil"/>
            </w:tcBorders>
            <w:noWrap/>
            <w:vAlign w:val="center"/>
          </w:tcPr>
          <w:p w:rsidR="00DC2ACF" w:rsidRDefault="005F2C59">
            <w:pPr>
              <w:widowControl/>
              <w:ind w:right="120"/>
              <w:jc w:val="left"/>
              <w:rPr>
                <w:rFonts w:ascii="仿宋_GB2312" w:eastAsia="仿宋_GB2312" w:hAnsi="仿宋"/>
                <w:color w:val="000000"/>
                <w:kern w:val="0"/>
                <w:sz w:val="24"/>
              </w:rPr>
            </w:pPr>
            <w:r>
              <w:rPr>
                <w:rFonts w:ascii="仿宋_GB2312" w:eastAsia="仿宋_GB2312" w:hAnsi="仿宋" w:hint="eastAsia"/>
                <w:kern w:val="0"/>
                <w:sz w:val="24"/>
              </w:rPr>
              <w:t xml:space="preserve">填报单位：（盖章）                                            </w:t>
            </w:r>
            <w:r>
              <w:rPr>
                <w:rFonts w:ascii="仿宋_GB2312" w:eastAsia="仿宋_GB2312" w:hAnsi="仿宋" w:hint="eastAsia"/>
                <w:color w:val="000000"/>
                <w:kern w:val="0"/>
                <w:sz w:val="24"/>
              </w:rPr>
              <w:t>单位：万元</w:t>
            </w:r>
          </w:p>
        </w:tc>
      </w:tr>
      <w:tr w:rsidR="00DC2ACF">
        <w:trPr>
          <w:trHeight w:val="567"/>
          <w:jc w:val="center"/>
        </w:trPr>
        <w:tc>
          <w:tcPr>
            <w:tcW w:w="1843" w:type="dxa"/>
            <w:gridSpan w:val="3"/>
            <w:tcBorders>
              <w:top w:val="single" w:sz="4" w:space="0" w:color="auto"/>
              <w:left w:val="single" w:sz="4" w:space="0" w:color="auto"/>
              <w:bottom w:val="single" w:sz="4" w:space="0" w:color="auto"/>
              <w:right w:val="single" w:sz="4" w:space="0" w:color="auto"/>
            </w:tcBorders>
            <w:vAlign w:val="center"/>
          </w:tcPr>
          <w:p w:rsidR="00DC2ACF" w:rsidRDefault="005F2C59">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项目支出名称</w:t>
            </w:r>
          </w:p>
        </w:tc>
        <w:tc>
          <w:tcPr>
            <w:tcW w:w="2277" w:type="dxa"/>
            <w:gridSpan w:val="2"/>
            <w:tcBorders>
              <w:top w:val="single" w:sz="4" w:space="0" w:color="auto"/>
              <w:left w:val="nil"/>
              <w:bottom w:val="single" w:sz="4" w:space="0" w:color="auto"/>
              <w:right w:val="single" w:sz="4" w:space="0" w:color="auto"/>
            </w:tcBorders>
            <w:vAlign w:val="center"/>
          </w:tcPr>
          <w:p w:rsidR="00DC2ACF" w:rsidRDefault="002012FE" w:rsidP="00590FD9">
            <w:pPr>
              <w:widowControl/>
              <w:spacing w:line="260" w:lineRule="exact"/>
              <w:jc w:val="center"/>
              <w:rPr>
                <w:rFonts w:ascii="仿宋_GB2312" w:eastAsia="仿宋_GB2312"/>
                <w:color w:val="000000"/>
                <w:kern w:val="0"/>
                <w:szCs w:val="21"/>
              </w:rPr>
            </w:pPr>
            <w:r>
              <w:rPr>
                <w:rFonts w:ascii="宋体" w:hAnsi="宋体" w:hint="eastAsia"/>
                <w:szCs w:val="21"/>
              </w:rPr>
              <w:t>县级水土保持规划</w:t>
            </w:r>
          </w:p>
        </w:tc>
        <w:tc>
          <w:tcPr>
            <w:tcW w:w="1560" w:type="dxa"/>
            <w:tcBorders>
              <w:top w:val="single" w:sz="4" w:space="0" w:color="auto"/>
              <w:left w:val="nil"/>
              <w:bottom w:val="single" w:sz="4" w:space="0" w:color="auto"/>
              <w:right w:val="single" w:sz="4" w:space="0" w:color="auto"/>
            </w:tcBorders>
            <w:vAlign w:val="center"/>
          </w:tcPr>
          <w:p w:rsidR="00DC2ACF" w:rsidRDefault="005F2C59">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预算部门</w:t>
            </w:r>
          </w:p>
        </w:tc>
        <w:tc>
          <w:tcPr>
            <w:tcW w:w="3352" w:type="dxa"/>
            <w:gridSpan w:val="3"/>
            <w:tcBorders>
              <w:top w:val="single" w:sz="4" w:space="0" w:color="auto"/>
              <w:left w:val="nil"/>
              <w:bottom w:val="single" w:sz="4" w:space="0" w:color="auto"/>
              <w:right w:val="single" w:sz="4" w:space="0" w:color="auto"/>
            </w:tcBorders>
            <w:vAlign w:val="center"/>
          </w:tcPr>
          <w:p w:rsidR="00DC2ACF"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新邵县水土保持所</w:t>
            </w:r>
            <w:r w:rsidR="005F2C59">
              <w:rPr>
                <w:rFonts w:ascii="仿宋_GB2312" w:eastAsia="仿宋_GB2312" w:hint="eastAsia"/>
                <w:color w:val="000000"/>
                <w:kern w:val="0"/>
                <w:szCs w:val="21"/>
              </w:rPr>
              <w:t xml:space="preserve">　</w:t>
            </w:r>
          </w:p>
        </w:tc>
      </w:tr>
      <w:tr w:rsidR="00DC2ACF">
        <w:trPr>
          <w:trHeight w:val="567"/>
          <w:jc w:val="center"/>
        </w:trPr>
        <w:tc>
          <w:tcPr>
            <w:tcW w:w="1843" w:type="dxa"/>
            <w:gridSpan w:val="3"/>
            <w:tcBorders>
              <w:top w:val="single" w:sz="4" w:space="0" w:color="auto"/>
              <w:left w:val="single" w:sz="4" w:space="0" w:color="auto"/>
              <w:bottom w:val="single" w:sz="4" w:space="0" w:color="auto"/>
              <w:right w:val="single" w:sz="4" w:space="0" w:color="auto"/>
            </w:tcBorders>
            <w:vAlign w:val="center"/>
          </w:tcPr>
          <w:p w:rsidR="00DC2ACF" w:rsidRDefault="005F2C59">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年度本级</w:t>
            </w:r>
          </w:p>
          <w:p w:rsidR="00DC2ACF" w:rsidRDefault="005F2C59">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预算金额</w:t>
            </w:r>
          </w:p>
        </w:tc>
        <w:tc>
          <w:tcPr>
            <w:tcW w:w="2277" w:type="dxa"/>
            <w:gridSpan w:val="2"/>
            <w:tcBorders>
              <w:top w:val="single" w:sz="4" w:space="0" w:color="auto"/>
              <w:left w:val="nil"/>
              <w:bottom w:val="single" w:sz="4" w:space="0" w:color="auto"/>
              <w:right w:val="single" w:sz="4" w:space="0" w:color="auto"/>
            </w:tcBorders>
            <w:vAlign w:val="center"/>
          </w:tcPr>
          <w:p w:rsidR="00DC2ACF" w:rsidRDefault="00590FD9">
            <w:pPr>
              <w:widowControl/>
              <w:jc w:val="center"/>
              <w:rPr>
                <w:rFonts w:ascii="仿宋_GB2312" w:eastAsia="仿宋_GB2312"/>
                <w:color w:val="000000"/>
                <w:kern w:val="0"/>
                <w:szCs w:val="21"/>
              </w:rPr>
            </w:pPr>
            <w:r>
              <w:rPr>
                <w:rFonts w:ascii="仿宋_GB2312" w:eastAsia="仿宋_GB2312" w:hint="eastAsia"/>
                <w:color w:val="000000"/>
                <w:kern w:val="0"/>
                <w:szCs w:val="21"/>
              </w:rPr>
              <w:t>1</w:t>
            </w:r>
            <w:r w:rsidR="002012FE">
              <w:rPr>
                <w:rFonts w:ascii="仿宋_GB2312" w:eastAsia="仿宋_GB2312" w:hint="eastAsia"/>
                <w:color w:val="000000"/>
                <w:kern w:val="0"/>
                <w:szCs w:val="21"/>
              </w:rPr>
              <w:t>4</w:t>
            </w:r>
          </w:p>
        </w:tc>
        <w:tc>
          <w:tcPr>
            <w:tcW w:w="2515" w:type="dxa"/>
            <w:gridSpan w:val="2"/>
            <w:tcBorders>
              <w:top w:val="single" w:sz="4" w:space="0" w:color="auto"/>
              <w:left w:val="nil"/>
              <w:bottom w:val="single" w:sz="4" w:space="0" w:color="auto"/>
              <w:right w:val="single" w:sz="4" w:space="0" w:color="auto"/>
            </w:tcBorders>
            <w:vAlign w:val="center"/>
          </w:tcPr>
          <w:p w:rsidR="00DC2ACF" w:rsidRDefault="005F2C59">
            <w:pPr>
              <w:widowControl/>
              <w:jc w:val="center"/>
              <w:rPr>
                <w:rFonts w:ascii="仿宋_GB2312" w:eastAsia="仿宋_GB2312"/>
                <w:color w:val="000000"/>
                <w:kern w:val="0"/>
                <w:szCs w:val="21"/>
              </w:rPr>
            </w:pPr>
            <w:r>
              <w:rPr>
                <w:rFonts w:ascii="仿宋_GB2312" w:eastAsia="仿宋_GB2312" w:hint="eastAsia"/>
                <w:color w:val="000000"/>
                <w:kern w:val="0"/>
                <w:szCs w:val="21"/>
              </w:rPr>
              <w:t>该项目支出上级资金</w:t>
            </w:r>
          </w:p>
        </w:tc>
        <w:tc>
          <w:tcPr>
            <w:tcW w:w="2397" w:type="dxa"/>
            <w:gridSpan w:val="2"/>
            <w:tcBorders>
              <w:top w:val="single" w:sz="4" w:space="0" w:color="auto"/>
              <w:left w:val="nil"/>
              <w:bottom w:val="single" w:sz="4" w:space="0" w:color="auto"/>
              <w:right w:val="single" w:sz="4" w:space="0" w:color="auto"/>
            </w:tcBorders>
            <w:vAlign w:val="center"/>
          </w:tcPr>
          <w:p w:rsidR="00DC2ACF" w:rsidRDefault="005F2C59">
            <w:pPr>
              <w:widowControl/>
              <w:jc w:val="center"/>
              <w:rPr>
                <w:rFonts w:ascii="仿宋_GB2312" w:eastAsia="仿宋_GB2312"/>
                <w:color w:val="000000"/>
                <w:kern w:val="0"/>
                <w:szCs w:val="21"/>
              </w:rPr>
            </w:pPr>
            <w:r>
              <w:rPr>
                <w:rFonts w:ascii="仿宋_GB2312" w:eastAsia="仿宋_GB2312" w:hint="eastAsia"/>
                <w:color w:val="000000"/>
                <w:kern w:val="0"/>
                <w:szCs w:val="21"/>
              </w:rPr>
              <w:t>（分级填报）</w:t>
            </w:r>
          </w:p>
        </w:tc>
      </w:tr>
      <w:tr w:rsidR="00DC2ACF">
        <w:trPr>
          <w:trHeight w:val="567"/>
          <w:jc w:val="center"/>
        </w:trPr>
        <w:tc>
          <w:tcPr>
            <w:tcW w:w="1843" w:type="dxa"/>
            <w:gridSpan w:val="3"/>
            <w:tcBorders>
              <w:top w:val="single" w:sz="4" w:space="0" w:color="auto"/>
              <w:left w:val="single" w:sz="4" w:space="0" w:color="auto"/>
              <w:bottom w:val="single" w:sz="4" w:space="0" w:color="auto"/>
              <w:right w:val="single" w:sz="4" w:space="0" w:color="auto"/>
            </w:tcBorders>
            <w:vAlign w:val="center"/>
          </w:tcPr>
          <w:p w:rsidR="00DC2ACF" w:rsidRDefault="005F2C59">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项目支出实施期</w:t>
            </w:r>
          </w:p>
        </w:tc>
        <w:tc>
          <w:tcPr>
            <w:tcW w:w="7189" w:type="dxa"/>
            <w:gridSpan w:val="6"/>
            <w:tcBorders>
              <w:top w:val="single" w:sz="4" w:space="0" w:color="auto"/>
              <w:left w:val="nil"/>
              <w:bottom w:val="single" w:sz="4" w:space="0" w:color="auto"/>
              <w:right w:val="single" w:sz="4" w:space="0" w:color="auto"/>
            </w:tcBorders>
            <w:vAlign w:val="center"/>
          </w:tcPr>
          <w:p w:rsidR="00DC2ACF"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2021年</w:t>
            </w:r>
          </w:p>
        </w:tc>
      </w:tr>
      <w:tr w:rsidR="002012FE">
        <w:trPr>
          <w:trHeight w:val="511"/>
          <w:jc w:val="center"/>
        </w:trPr>
        <w:tc>
          <w:tcPr>
            <w:tcW w:w="1843" w:type="dxa"/>
            <w:gridSpan w:val="3"/>
            <w:tcBorders>
              <w:top w:val="single" w:sz="4" w:space="0" w:color="auto"/>
              <w:left w:val="single" w:sz="4" w:space="0" w:color="auto"/>
              <w:bottom w:val="single" w:sz="4" w:space="0" w:color="auto"/>
              <w:right w:val="single" w:sz="4" w:space="0" w:color="auto"/>
            </w:tcBorders>
            <w:vAlign w:val="center"/>
          </w:tcPr>
          <w:p w:rsidR="002012FE" w:rsidRDefault="002012FE">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实施期绩效目标</w:t>
            </w:r>
          </w:p>
        </w:tc>
        <w:tc>
          <w:tcPr>
            <w:tcW w:w="7189" w:type="dxa"/>
            <w:gridSpan w:val="6"/>
            <w:tcBorders>
              <w:top w:val="single" w:sz="4" w:space="0" w:color="auto"/>
              <w:left w:val="nil"/>
              <w:bottom w:val="single" w:sz="4" w:space="0" w:color="auto"/>
              <w:right w:val="single" w:sz="4" w:space="0" w:color="auto"/>
            </w:tcBorders>
            <w:vAlign w:val="center"/>
          </w:tcPr>
          <w:p w:rsidR="002012FE" w:rsidRPr="00253D8A" w:rsidRDefault="002012FE" w:rsidP="008A1A3E">
            <w:pPr>
              <w:widowControl/>
              <w:rPr>
                <w:rFonts w:ascii="仿宋" w:eastAsia="仿宋" w:hAnsi="仿宋" w:cs="宋体"/>
                <w:kern w:val="0"/>
                <w:sz w:val="24"/>
              </w:rPr>
            </w:pPr>
            <w:r w:rsidRPr="00253D8A">
              <w:rPr>
                <w:rFonts w:ascii="Verdana" w:hAnsi="Verdana"/>
                <w:szCs w:val="21"/>
              </w:rPr>
              <w:t>依据水土流失调查结果划定并公告水土流失重点预防区和重点治理区</w:t>
            </w:r>
            <w:r w:rsidRPr="00253D8A">
              <w:rPr>
                <w:rFonts w:ascii="Verdana" w:hAnsi="Verdana" w:hint="eastAsia"/>
                <w:szCs w:val="21"/>
              </w:rPr>
              <w:t>，对</w:t>
            </w:r>
            <w:r w:rsidRPr="00253D8A">
              <w:rPr>
                <w:rFonts w:ascii="Verdana" w:hAnsi="Verdana"/>
                <w:szCs w:val="21"/>
              </w:rPr>
              <w:t>预防和治理水土流失、保护和合理利用水土资源作出整体部署，</w:t>
            </w:r>
            <w:r w:rsidRPr="00253D8A">
              <w:rPr>
                <w:rFonts w:ascii="Verdana" w:hAnsi="Verdana" w:hint="eastAsia"/>
                <w:szCs w:val="21"/>
              </w:rPr>
              <w:t>全县生态环境得到改善。</w:t>
            </w:r>
          </w:p>
        </w:tc>
      </w:tr>
      <w:tr w:rsidR="002012FE">
        <w:trPr>
          <w:trHeight w:val="419"/>
          <w:jc w:val="center"/>
        </w:trPr>
        <w:tc>
          <w:tcPr>
            <w:tcW w:w="1843" w:type="dxa"/>
            <w:gridSpan w:val="3"/>
            <w:tcBorders>
              <w:top w:val="single" w:sz="4" w:space="0" w:color="auto"/>
              <w:left w:val="single" w:sz="4" w:space="0" w:color="auto"/>
              <w:bottom w:val="single" w:sz="4" w:space="0" w:color="auto"/>
              <w:right w:val="single" w:sz="4" w:space="0" w:color="auto"/>
            </w:tcBorders>
            <w:vAlign w:val="center"/>
          </w:tcPr>
          <w:p w:rsidR="002012FE" w:rsidRDefault="002012FE">
            <w:pPr>
              <w:widowControl/>
              <w:spacing w:line="260" w:lineRule="exact"/>
              <w:jc w:val="center"/>
              <w:rPr>
                <w:rFonts w:ascii="仿宋_GB2312" w:eastAsia="仿宋_GB2312"/>
                <w:color w:val="000000"/>
                <w:kern w:val="0"/>
                <w:szCs w:val="21"/>
              </w:rPr>
            </w:pPr>
            <w:r>
              <w:rPr>
                <w:rFonts w:ascii="仿宋_GB2312" w:eastAsia="仿宋_GB2312" w:hint="eastAsia"/>
                <w:color w:val="000000"/>
                <w:kern w:val="0"/>
                <w:szCs w:val="21"/>
              </w:rPr>
              <w:t>本年度绩效目标</w:t>
            </w:r>
          </w:p>
        </w:tc>
        <w:tc>
          <w:tcPr>
            <w:tcW w:w="7189" w:type="dxa"/>
            <w:gridSpan w:val="6"/>
            <w:tcBorders>
              <w:top w:val="single" w:sz="4" w:space="0" w:color="auto"/>
              <w:left w:val="nil"/>
              <w:bottom w:val="single" w:sz="4" w:space="0" w:color="auto"/>
              <w:right w:val="single" w:sz="4" w:space="0" w:color="auto"/>
            </w:tcBorders>
            <w:vAlign w:val="center"/>
          </w:tcPr>
          <w:p w:rsidR="002012FE" w:rsidRDefault="002012FE" w:rsidP="002012FE">
            <w:pPr>
              <w:widowControl/>
              <w:rPr>
                <w:rFonts w:ascii="宋体" w:hAnsi="宋体" w:cs="宋体"/>
                <w:kern w:val="0"/>
                <w:sz w:val="24"/>
              </w:rPr>
            </w:pPr>
            <w:r>
              <w:rPr>
                <w:rFonts w:ascii="宋体" w:hAnsi="宋体" w:hint="eastAsia"/>
                <w:sz w:val="24"/>
              </w:rPr>
              <w:t>按规定完成本级专项资金</w:t>
            </w:r>
            <w:r w:rsidR="00590FD9">
              <w:rPr>
                <w:rFonts w:ascii="宋体" w:hAnsi="宋体" w:hint="eastAsia"/>
                <w:sz w:val="24"/>
              </w:rPr>
              <w:t>1</w:t>
            </w:r>
            <w:r>
              <w:rPr>
                <w:rFonts w:ascii="宋体" w:hAnsi="宋体" w:hint="eastAsia"/>
                <w:sz w:val="24"/>
              </w:rPr>
              <w:t>4万元，不超过财政预算支出。</w:t>
            </w:r>
            <w:r>
              <w:rPr>
                <w:rFonts w:ascii="宋体" w:hAnsi="宋体" w:cs="宋体" w:hint="eastAsia"/>
                <w:kern w:val="0"/>
                <w:sz w:val="24"/>
              </w:rPr>
              <w:t xml:space="preserve">　</w:t>
            </w:r>
          </w:p>
        </w:tc>
      </w:tr>
      <w:tr w:rsidR="0095000C">
        <w:trPr>
          <w:trHeight w:val="397"/>
          <w:jc w:val="center"/>
        </w:trPr>
        <w:tc>
          <w:tcPr>
            <w:tcW w:w="1843" w:type="dxa"/>
            <w:gridSpan w:val="3"/>
            <w:vMerge w:val="restart"/>
            <w:tcBorders>
              <w:top w:val="nil"/>
              <w:left w:val="single" w:sz="4" w:space="0" w:color="auto"/>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本年度</w:t>
            </w:r>
          </w:p>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绩效指标</w:t>
            </w:r>
          </w:p>
        </w:tc>
        <w:tc>
          <w:tcPr>
            <w:tcW w:w="1134" w:type="dxa"/>
            <w:tcBorders>
              <w:top w:val="single" w:sz="4" w:space="0" w:color="auto"/>
              <w:left w:val="nil"/>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一级指标</w:t>
            </w:r>
          </w:p>
        </w:tc>
        <w:tc>
          <w:tcPr>
            <w:tcW w:w="1143" w:type="dxa"/>
            <w:tcBorders>
              <w:top w:val="single" w:sz="4" w:space="0" w:color="auto"/>
              <w:left w:val="nil"/>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二级指标</w:t>
            </w:r>
          </w:p>
        </w:tc>
        <w:tc>
          <w:tcPr>
            <w:tcW w:w="1560" w:type="dxa"/>
            <w:tcBorders>
              <w:top w:val="single" w:sz="4" w:space="0" w:color="auto"/>
              <w:left w:val="nil"/>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三级指标</w:t>
            </w:r>
          </w:p>
        </w:tc>
        <w:tc>
          <w:tcPr>
            <w:tcW w:w="1691" w:type="dxa"/>
            <w:gridSpan w:val="2"/>
            <w:tcBorders>
              <w:top w:val="single" w:sz="4" w:space="0" w:color="auto"/>
              <w:left w:val="nil"/>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指标值及单位</w:t>
            </w:r>
          </w:p>
        </w:tc>
        <w:tc>
          <w:tcPr>
            <w:tcW w:w="1661" w:type="dxa"/>
            <w:tcBorders>
              <w:top w:val="single" w:sz="4" w:space="0" w:color="auto"/>
              <w:left w:val="nil"/>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绩效标准</w:t>
            </w:r>
          </w:p>
        </w:tc>
      </w:tr>
      <w:tr w:rsidR="0095000C"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95000C" w:rsidRDefault="0095000C">
            <w:pPr>
              <w:widowControl/>
              <w:jc w:val="left"/>
              <w:rPr>
                <w:rFonts w:ascii="仿宋_GB2312" w:eastAsia="仿宋_GB2312"/>
                <w:color w:val="000000"/>
                <w:kern w:val="0"/>
                <w:szCs w:val="21"/>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产出指标</w:t>
            </w: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95000C" w:rsidRDefault="0095000C">
            <w:pPr>
              <w:widowControl/>
              <w:jc w:val="center"/>
              <w:rPr>
                <w:rFonts w:ascii="仿宋_GB2312" w:eastAsia="仿宋_GB2312"/>
                <w:color w:val="000000"/>
                <w:kern w:val="0"/>
                <w:szCs w:val="21"/>
              </w:rPr>
            </w:pPr>
            <w:r>
              <w:rPr>
                <w:rFonts w:ascii="仿宋_GB2312" w:eastAsia="仿宋_GB2312" w:hint="eastAsia"/>
                <w:color w:val="000000"/>
                <w:kern w:val="0"/>
                <w:szCs w:val="21"/>
              </w:rPr>
              <w:t>数量指标</w:t>
            </w:r>
          </w:p>
        </w:tc>
        <w:tc>
          <w:tcPr>
            <w:tcW w:w="1560" w:type="dxa"/>
            <w:tcBorders>
              <w:top w:val="single" w:sz="4" w:space="0" w:color="auto"/>
              <w:left w:val="nil"/>
              <w:bottom w:val="single" w:sz="4" w:space="0" w:color="auto"/>
              <w:right w:val="single" w:sz="4" w:space="0" w:color="auto"/>
            </w:tcBorders>
            <w:vAlign w:val="center"/>
          </w:tcPr>
          <w:p w:rsidR="0095000C" w:rsidRPr="002012FE" w:rsidRDefault="002012FE" w:rsidP="006F12B3">
            <w:pPr>
              <w:rPr>
                <w:sz w:val="18"/>
                <w:szCs w:val="18"/>
              </w:rPr>
            </w:pPr>
            <w:r w:rsidRPr="002012FE">
              <w:rPr>
                <w:rFonts w:ascii="宋体" w:hAnsi="宋体" w:hint="eastAsia"/>
                <w:sz w:val="18"/>
                <w:szCs w:val="18"/>
              </w:rPr>
              <w:t>县级水土保持规划</w:t>
            </w:r>
          </w:p>
        </w:tc>
        <w:tc>
          <w:tcPr>
            <w:tcW w:w="1691" w:type="dxa"/>
            <w:gridSpan w:val="2"/>
            <w:tcBorders>
              <w:top w:val="single" w:sz="4" w:space="0" w:color="auto"/>
              <w:left w:val="nil"/>
              <w:bottom w:val="single" w:sz="4" w:space="0" w:color="auto"/>
              <w:right w:val="single" w:sz="4" w:space="0" w:color="auto"/>
            </w:tcBorders>
            <w:vAlign w:val="center"/>
          </w:tcPr>
          <w:p w:rsidR="0095000C" w:rsidRPr="006377D0" w:rsidRDefault="00147693" w:rsidP="00333772">
            <w:pPr>
              <w:rPr>
                <w:sz w:val="18"/>
                <w:szCs w:val="18"/>
              </w:rPr>
            </w:pPr>
            <w:r w:rsidRPr="006377D0">
              <w:rPr>
                <w:rFonts w:hint="eastAsia"/>
                <w:sz w:val="18"/>
                <w:szCs w:val="18"/>
              </w:rPr>
              <w:t>1</w:t>
            </w:r>
            <w:r w:rsidRPr="006377D0">
              <w:rPr>
                <w:rFonts w:hint="eastAsia"/>
                <w:sz w:val="18"/>
                <w:szCs w:val="18"/>
              </w:rPr>
              <w:t>个项目</w:t>
            </w:r>
          </w:p>
        </w:tc>
        <w:tc>
          <w:tcPr>
            <w:tcW w:w="1661" w:type="dxa"/>
            <w:tcBorders>
              <w:top w:val="single" w:sz="4" w:space="0" w:color="auto"/>
              <w:left w:val="nil"/>
              <w:bottom w:val="single" w:sz="4" w:space="0" w:color="auto"/>
              <w:right w:val="single" w:sz="4" w:space="0" w:color="auto"/>
            </w:tcBorders>
          </w:tcPr>
          <w:p w:rsidR="0095000C" w:rsidRPr="00333772" w:rsidRDefault="0095000C" w:rsidP="00333772"/>
        </w:tc>
      </w:tr>
      <w:tr w:rsidR="0095000C"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95000C" w:rsidRDefault="0095000C">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000C" w:rsidRDefault="0095000C">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95000C" w:rsidRDefault="0095000C">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95000C" w:rsidRPr="002012FE" w:rsidRDefault="0095000C" w:rsidP="00333772">
            <w:pPr>
              <w:rPr>
                <w:sz w:val="18"/>
                <w:szCs w:val="18"/>
              </w:rPr>
            </w:pPr>
            <w:r w:rsidRPr="002012FE">
              <w:rPr>
                <w:rFonts w:hint="eastAsia"/>
                <w:sz w:val="18"/>
                <w:szCs w:val="18"/>
              </w:rPr>
              <w:t>……</w:t>
            </w:r>
          </w:p>
        </w:tc>
        <w:tc>
          <w:tcPr>
            <w:tcW w:w="1691" w:type="dxa"/>
            <w:gridSpan w:val="2"/>
            <w:tcBorders>
              <w:top w:val="single" w:sz="4" w:space="0" w:color="auto"/>
              <w:left w:val="nil"/>
              <w:bottom w:val="single" w:sz="4" w:space="0" w:color="auto"/>
              <w:right w:val="single" w:sz="4" w:space="0" w:color="auto"/>
            </w:tcBorders>
            <w:vAlign w:val="center"/>
          </w:tcPr>
          <w:p w:rsidR="0095000C" w:rsidRPr="006377D0" w:rsidRDefault="0095000C" w:rsidP="00333772">
            <w:pPr>
              <w:rPr>
                <w:sz w:val="18"/>
                <w:szCs w:val="18"/>
              </w:rPr>
            </w:pPr>
            <w:r w:rsidRPr="006377D0">
              <w:rPr>
                <w:rFonts w:hint="eastAsia"/>
                <w:sz w:val="18"/>
                <w:szCs w:val="18"/>
              </w:rPr>
              <w:t xml:space="preserve">　</w:t>
            </w:r>
          </w:p>
        </w:tc>
        <w:tc>
          <w:tcPr>
            <w:tcW w:w="1661" w:type="dxa"/>
            <w:tcBorders>
              <w:top w:val="single" w:sz="4" w:space="0" w:color="auto"/>
              <w:left w:val="nil"/>
              <w:bottom w:val="single" w:sz="4" w:space="0" w:color="auto"/>
              <w:right w:val="single" w:sz="4" w:space="0" w:color="auto"/>
            </w:tcBorders>
          </w:tcPr>
          <w:p w:rsidR="0095000C" w:rsidRPr="00333772" w:rsidRDefault="0095000C" w:rsidP="00333772"/>
        </w:tc>
      </w:tr>
      <w:tr w:rsidR="002012FE" w:rsidRPr="00333772" w:rsidTr="00500FD8">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2012FE" w:rsidRDefault="002012FE">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012FE" w:rsidRDefault="002012FE">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2012FE" w:rsidRDefault="002012FE">
            <w:pPr>
              <w:widowControl/>
              <w:jc w:val="center"/>
              <w:rPr>
                <w:rFonts w:ascii="仿宋_GB2312" w:eastAsia="仿宋_GB2312"/>
                <w:color w:val="000000"/>
                <w:kern w:val="0"/>
                <w:szCs w:val="21"/>
              </w:rPr>
            </w:pPr>
            <w:r>
              <w:rPr>
                <w:rFonts w:ascii="仿宋_GB2312" w:eastAsia="仿宋_GB2312" w:hint="eastAsia"/>
                <w:color w:val="000000"/>
                <w:kern w:val="0"/>
                <w:szCs w:val="21"/>
              </w:rPr>
              <w:t>质量指标</w:t>
            </w:r>
          </w:p>
        </w:tc>
        <w:tc>
          <w:tcPr>
            <w:tcW w:w="1560" w:type="dxa"/>
            <w:tcBorders>
              <w:top w:val="single" w:sz="4" w:space="0" w:color="auto"/>
              <w:left w:val="nil"/>
              <w:bottom w:val="single" w:sz="4" w:space="0" w:color="auto"/>
              <w:right w:val="single" w:sz="4" w:space="0" w:color="auto"/>
            </w:tcBorders>
            <w:vAlign w:val="center"/>
          </w:tcPr>
          <w:p w:rsidR="002012FE" w:rsidRPr="002012FE" w:rsidRDefault="002012FE" w:rsidP="008A1A3E">
            <w:pPr>
              <w:widowControl/>
              <w:rPr>
                <w:rFonts w:ascii="宋体" w:hAnsi="宋体" w:cs="宋体"/>
                <w:color w:val="000000"/>
                <w:kern w:val="0"/>
                <w:sz w:val="18"/>
                <w:szCs w:val="18"/>
              </w:rPr>
            </w:pPr>
            <w:r w:rsidRPr="002012FE">
              <w:rPr>
                <w:rFonts w:ascii="宋体" w:hAnsi="宋体" w:cs="宋体" w:hint="eastAsia"/>
                <w:kern w:val="0"/>
                <w:sz w:val="18"/>
                <w:szCs w:val="18"/>
              </w:rPr>
              <w:t>数据调查与规划编制</w:t>
            </w:r>
            <w:r w:rsidRPr="002012FE">
              <w:rPr>
                <w:rFonts w:ascii="宋体" w:hAnsi="宋体" w:cs="宋体" w:hint="eastAsia"/>
                <w:color w:val="000000"/>
                <w:kern w:val="0"/>
                <w:sz w:val="18"/>
                <w:szCs w:val="18"/>
              </w:rPr>
              <w:t>。</w:t>
            </w:r>
          </w:p>
        </w:tc>
        <w:tc>
          <w:tcPr>
            <w:tcW w:w="1691" w:type="dxa"/>
            <w:gridSpan w:val="2"/>
            <w:tcBorders>
              <w:top w:val="single" w:sz="4" w:space="0" w:color="auto"/>
              <w:left w:val="nil"/>
              <w:bottom w:val="single" w:sz="4" w:space="0" w:color="auto"/>
              <w:right w:val="single" w:sz="4" w:space="0" w:color="auto"/>
            </w:tcBorders>
          </w:tcPr>
          <w:p w:rsidR="002012FE" w:rsidRDefault="002012FE" w:rsidP="008A1A3E">
            <w:pPr>
              <w:widowControl/>
              <w:rPr>
                <w:rFonts w:ascii="仿宋" w:hAnsi="仿宋" w:cs="宋体"/>
                <w:color w:val="000000"/>
                <w:kern w:val="0"/>
                <w:sz w:val="24"/>
              </w:rPr>
            </w:pPr>
            <w:r>
              <w:rPr>
                <w:rFonts w:ascii="仿宋" w:hAnsi="仿宋" w:cs="宋体" w:hint="eastAsia"/>
                <w:color w:val="000000"/>
                <w:kern w:val="0"/>
                <w:sz w:val="24"/>
              </w:rPr>
              <w:t>100%</w:t>
            </w:r>
            <w:r>
              <w:rPr>
                <w:rFonts w:ascii="仿宋" w:hAnsi="仿宋" w:cs="宋体" w:hint="eastAsia"/>
                <w:color w:val="000000"/>
                <w:kern w:val="0"/>
                <w:sz w:val="24"/>
              </w:rPr>
              <w:t>完成</w:t>
            </w:r>
          </w:p>
        </w:tc>
        <w:tc>
          <w:tcPr>
            <w:tcW w:w="1661" w:type="dxa"/>
            <w:tcBorders>
              <w:top w:val="single" w:sz="4" w:space="0" w:color="auto"/>
              <w:left w:val="nil"/>
              <w:bottom w:val="single" w:sz="4" w:space="0" w:color="auto"/>
              <w:right w:val="single" w:sz="4" w:space="0" w:color="auto"/>
            </w:tcBorders>
          </w:tcPr>
          <w:p w:rsidR="002012FE" w:rsidRPr="00333772" w:rsidRDefault="002012FE" w:rsidP="00333772"/>
        </w:tc>
      </w:tr>
      <w:tr w:rsidR="00147693"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w:t>
            </w:r>
          </w:p>
        </w:tc>
        <w:tc>
          <w:tcPr>
            <w:tcW w:w="1691" w:type="dxa"/>
            <w:gridSpan w:val="2"/>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 xml:space="preserve">　</w:t>
            </w:r>
          </w:p>
        </w:tc>
        <w:tc>
          <w:tcPr>
            <w:tcW w:w="1661" w:type="dxa"/>
            <w:tcBorders>
              <w:top w:val="single" w:sz="4" w:space="0" w:color="auto"/>
              <w:left w:val="nil"/>
              <w:bottom w:val="single" w:sz="4" w:space="0" w:color="auto"/>
              <w:right w:val="single" w:sz="4" w:space="0" w:color="auto"/>
            </w:tcBorders>
          </w:tcPr>
          <w:p w:rsidR="00147693" w:rsidRPr="00333772" w:rsidRDefault="00147693" w:rsidP="00333772"/>
        </w:tc>
      </w:tr>
      <w:tr w:rsidR="00147693"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center"/>
              <w:rPr>
                <w:rFonts w:ascii="仿宋_GB2312" w:eastAsia="仿宋_GB2312"/>
                <w:color w:val="000000"/>
                <w:kern w:val="0"/>
                <w:szCs w:val="21"/>
              </w:rPr>
            </w:pPr>
            <w:r>
              <w:rPr>
                <w:rFonts w:ascii="仿宋_GB2312" w:eastAsia="仿宋_GB2312" w:hint="eastAsia"/>
                <w:color w:val="000000"/>
                <w:kern w:val="0"/>
                <w:szCs w:val="21"/>
              </w:rPr>
              <w:t>时效指标</w:t>
            </w:r>
          </w:p>
        </w:tc>
        <w:tc>
          <w:tcPr>
            <w:tcW w:w="1560" w:type="dxa"/>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12</w:t>
            </w:r>
            <w:r w:rsidRPr="006377D0">
              <w:rPr>
                <w:rFonts w:hint="eastAsia"/>
                <w:sz w:val="18"/>
                <w:szCs w:val="18"/>
              </w:rPr>
              <w:t>月</w:t>
            </w:r>
            <w:r w:rsidRPr="006377D0">
              <w:rPr>
                <w:rFonts w:hint="eastAsia"/>
                <w:sz w:val="18"/>
                <w:szCs w:val="18"/>
              </w:rPr>
              <w:t>31</w:t>
            </w:r>
            <w:r w:rsidRPr="006377D0">
              <w:rPr>
                <w:rFonts w:hint="eastAsia"/>
                <w:sz w:val="18"/>
                <w:szCs w:val="18"/>
              </w:rPr>
              <w:t>日前完成</w:t>
            </w:r>
          </w:p>
        </w:tc>
        <w:tc>
          <w:tcPr>
            <w:tcW w:w="1691" w:type="dxa"/>
            <w:gridSpan w:val="2"/>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sz w:val="18"/>
                <w:szCs w:val="18"/>
              </w:rPr>
              <w:t>20</w:t>
            </w:r>
            <w:r w:rsidRPr="006377D0">
              <w:rPr>
                <w:rFonts w:hint="eastAsia"/>
                <w:sz w:val="18"/>
                <w:szCs w:val="18"/>
              </w:rPr>
              <w:t>21</w:t>
            </w:r>
            <w:r w:rsidRPr="006377D0">
              <w:rPr>
                <w:sz w:val="18"/>
                <w:szCs w:val="18"/>
              </w:rPr>
              <w:t>年年底前</w:t>
            </w:r>
            <w:r w:rsidRPr="006377D0">
              <w:rPr>
                <w:rFonts w:hint="eastAsia"/>
                <w:sz w:val="18"/>
                <w:szCs w:val="18"/>
              </w:rPr>
              <w:t xml:space="preserve">　</w:t>
            </w:r>
          </w:p>
        </w:tc>
        <w:tc>
          <w:tcPr>
            <w:tcW w:w="1661" w:type="dxa"/>
            <w:tcBorders>
              <w:top w:val="single" w:sz="4" w:space="0" w:color="auto"/>
              <w:left w:val="nil"/>
              <w:bottom w:val="single" w:sz="4" w:space="0" w:color="auto"/>
              <w:right w:val="single" w:sz="4" w:space="0" w:color="auto"/>
            </w:tcBorders>
          </w:tcPr>
          <w:p w:rsidR="00147693" w:rsidRPr="00333772" w:rsidRDefault="00147693" w:rsidP="00333772"/>
        </w:tc>
      </w:tr>
      <w:tr w:rsidR="00147693" w:rsidRPr="00333772" w:rsidTr="00AB7F67">
        <w:trPr>
          <w:trHeight w:val="284"/>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w:t>
            </w:r>
          </w:p>
        </w:tc>
        <w:tc>
          <w:tcPr>
            <w:tcW w:w="1691" w:type="dxa"/>
            <w:gridSpan w:val="2"/>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 xml:space="preserve">　</w:t>
            </w:r>
          </w:p>
        </w:tc>
        <w:tc>
          <w:tcPr>
            <w:tcW w:w="1661" w:type="dxa"/>
            <w:tcBorders>
              <w:top w:val="single" w:sz="4" w:space="0" w:color="auto"/>
              <w:left w:val="nil"/>
              <w:bottom w:val="single" w:sz="4" w:space="0" w:color="auto"/>
              <w:right w:val="single" w:sz="4" w:space="0" w:color="auto"/>
            </w:tcBorders>
          </w:tcPr>
          <w:p w:rsidR="00147693" w:rsidRPr="00333772" w:rsidRDefault="00147693" w:rsidP="00333772"/>
        </w:tc>
      </w:tr>
      <w:tr w:rsidR="00147693"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center"/>
              <w:rPr>
                <w:rFonts w:ascii="仿宋_GB2312" w:eastAsia="仿宋_GB2312"/>
                <w:color w:val="000000"/>
                <w:kern w:val="0"/>
                <w:szCs w:val="21"/>
              </w:rPr>
            </w:pPr>
            <w:r>
              <w:rPr>
                <w:rFonts w:ascii="仿宋_GB2312" w:eastAsia="仿宋_GB2312" w:hint="eastAsia"/>
                <w:color w:val="000000"/>
                <w:kern w:val="0"/>
                <w:szCs w:val="21"/>
              </w:rPr>
              <w:t>成本指标</w:t>
            </w:r>
          </w:p>
        </w:tc>
        <w:tc>
          <w:tcPr>
            <w:tcW w:w="1560" w:type="dxa"/>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 xml:space="preserve">支出不超预算　</w:t>
            </w:r>
          </w:p>
        </w:tc>
        <w:tc>
          <w:tcPr>
            <w:tcW w:w="1691" w:type="dxa"/>
            <w:gridSpan w:val="2"/>
            <w:tcBorders>
              <w:top w:val="single" w:sz="4" w:space="0" w:color="auto"/>
              <w:left w:val="nil"/>
              <w:bottom w:val="single" w:sz="4" w:space="0" w:color="auto"/>
              <w:right w:val="single" w:sz="4" w:space="0" w:color="auto"/>
            </w:tcBorders>
            <w:vAlign w:val="center"/>
          </w:tcPr>
          <w:p w:rsidR="00147693" w:rsidRPr="006377D0" w:rsidRDefault="00590FD9" w:rsidP="00333772">
            <w:pPr>
              <w:rPr>
                <w:sz w:val="18"/>
                <w:szCs w:val="18"/>
              </w:rPr>
            </w:pPr>
            <w:r>
              <w:rPr>
                <w:rFonts w:hint="eastAsia"/>
                <w:sz w:val="18"/>
                <w:szCs w:val="18"/>
              </w:rPr>
              <w:t>1</w:t>
            </w:r>
            <w:r w:rsidR="002012FE">
              <w:rPr>
                <w:rFonts w:hint="eastAsia"/>
                <w:sz w:val="18"/>
                <w:szCs w:val="18"/>
              </w:rPr>
              <w:t>4</w:t>
            </w:r>
            <w:r w:rsidR="00147693" w:rsidRPr="006377D0">
              <w:rPr>
                <w:rFonts w:hint="eastAsia"/>
                <w:sz w:val="18"/>
                <w:szCs w:val="18"/>
              </w:rPr>
              <w:t xml:space="preserve">万元　</w:t>
            </w:r>
          </w:p>
        </w:tc>
        <w:tc>
          <w:tcPr>
            <w:tcW w:w="1661" w:type="dxa"/>
            <w:tcBorders>
              <w:top w:val="single" w:sz="4" w:space="0" w:color="auto"/>
              <w:left w:val="nil"/>
              <w:bottom w:val="single" w:sz="4" w:space="0" w:color="auto"/>
              <w:right w:val="single" w:sz="4" w:space="0" w:color="auto"/>
            </w:tcBorders>
          </w:tcPr>
          <w:p w:rsidR="00147693" w:rsidRPr="00333772" w:rsidRDefault="00147693" w:rsidP="00333772"/>
        </w:tc>
      </w:tr>
      <w:tr w:rsidR="00147693"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w:t>
            </w:r>
          </w:p>
        </w:tc>
        <w:tc>
          <w:tcPr>
            <w:tcW w:w="1691" w:type="dxa"/>
            <w:gridSpan w:val="2"/>
            <w:tcBorders>
              <w:top w:val="single" w:sz="4" w:space="0" w:color="auto"/>
              <w:left w:val="nil"/>
              <w:bottom w:val="single" w:sz="4" w:space="0" w:color="auto"/>
              <w:right w:val="single" w:sz="4" w:space="0" w:color="auto"/>
            </w:tcBorders>
            <w:vAlign w:val="center"/>
          </w:tcPr>
          <w:p w:rsidR="00147693" w:rsidRPr="006377D0" w:rsidRDefault="00147693" w:rsidP="00333772">
            <w:pPr>
              <w:rPr>
                <w:sz w:val="18"/>
                <w:szCs w:val="18"/>
              </w:rPr>
            </w:pPr>
            <w:r w:rsidRPr="006377D0">
              <w:rPr>
                <w:rFonts w:hint="eastAsia"/>
                <w:sz w:val="18"/>
                <w:szCs w:val="18"/>
              </w:rPr>
              <w:t xml:space="preserve">　</w:t>
            </w:r>
          </w:p>
        </w:tc>
        <w:tc>
          <w:tcPr>
            <w:tcW w:w="1661" w:type="dxa"/>
            <w:tcBorders>
              <w:top w:val="single" w:sz="4" w:space="0" w:color="auto"/>
              <w:left w:val="nil"/>
              <w:bottom w:val="single" w:sz="4" w:space="0" w:color="auto"/>
              <w:right w:val="single" w:sz="4" w:space="0" w:color="auto"/>
            </w:tcBorders>
          </w:tcPr>
          <w:p w:rsidR="00147693" w:rsidRPr="00333772" w:rsidRDefault="00147693" w:rsidP="00333772"/>
        </w:tc>
      </w:tr>
      <w:tr w:rsidR="00147693"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val="restart"/>
            <w:tcBorders>
              <w:top w:val="single" w:sz="4" w:space="0" w:color="auto"/>
              <w:left w:val="single" w:sz="4" w:space="0" w:color="auto"/>
              <w:bottom w:val="single" w:sz="4" w:space="0" w:color="000000"/>
              <w:right w:val="single" w:sz="4" w:space="0" w:color="000000"/>
            </w:tcBorders>
            <w:vAlign w:val="center"/>
          </w:tcPr>
          <w:p w:rsidR="00147693" w:rsidRDefault="00147693">
            <w:pPr>
              <w:widowControl/>
              <w:jc w:val="center"/>
              <w:rPr>
                <w:rFonts w:ascii="仿宋_GB2312" w:eastAsia="仿宋_GB2312"/>
                <w:color w:val="000000"/>
                <w:kern w:val="0"/>
                <w:szCs w:val="21"/>
              </w:rPr>
            </w:pPr>
            <w:r>
              <w:rPr>
                <w:rFonts w:ascii="仿宋_GB2312" w:eastAsia="仿宋_GB2312" w:hint="eastAsia"/>
                <w:color w:val="000000"/>
                <w:kern w:val="0"/>
                <w:szCs w:val="21"/>
              </w:rPr>
              <w:t>效益指标</w:t>
            </w:r>
          </w:p>
        </w:tc>
        <w:tc>
          <w:tcPr>
            <w:tcW w:w="1143" w:type="dxa"/>
            <w:vMerge w:val="restart"/>
            <w:tcBorders>
              <w:top w:val="single" w:sz="4" w:space="0" w:color="auto"/>
              <w:left w:val="single" w:sz="4" w:space="0" w:color="auto"/>
              <w:bottom w:val="single" w:sz="4" w:space="0" w:color="000000"/>
              <w:right w:val="single" w:sz="4" w:space="0" w:color="000000"/>
            </w:tcBorders>
            <w:vAlign w:val="center"/>
          </w:tcPr>
          <w:p w:rsidR="00147693" w:rsidRDefault="00147693">
            <w:pPr>
              <w:widowControl/>
              <w:jc w:val="center"/>
              <w:rPr>
                <w:rFonts w:ascii="仿宋_GB2312" w:eastAsia="仿宋_GB2312"/>
                <w:color w:val="000000"/>
                <w:kern w:val="0"/>
                <w:szCs w:val="21"/>
              </w:rPr>
            </w:pPr>
            <w:r>
              <w:rPr>
                <w:rFonts w:ascii="仿宋_GB2312" w:eastAsia="仿宋_GB2312" w:hint="eastAsia"/>
                <w:color w:val="000000"/>
                <w:kern w:val="0"/>
                <w:szCs w:val="21"/>
              </w:rPr>
              <w:t>经济效益指标</w:t>
            </w:r>
          </w:p>
        </w:tc>
        <w:tc>
          <w:tcPr>
            <w:tcW w:w="1560" w:type="dxa"/>
            <w:tcBorders>
              <w:top w:val="single" w:sz="4" w:space="0" w:color="auto"/>
              <w:left w:val="nil"/>
              <w:bottom w:val="single" w:sz="4" w:space="0" w:color="auto"/>
              <w:right w:val="single" w:sz="4" w:space="0" w:color="000000"/>
            </w:tcBorders>
            <w:vAlign w:val="center"/>
          </w:tcPr>
          <w:p w:rsidR="00147693" w:rsidRPr="006377D0" w:rsidRDefault="00147693" w:rsidP="00333772">
            <w:pPr>
              <w:rPr>
                <w:sz w:val="18"/>
                <w:szCs w:val="18"/>
              </w:rPr>
            </w:pPr>
            <w:r w:rsidRPr="006377D0">
              <w:rPr>
                <w:sz w:val="18"/>
                <w:szCs w:val="18"/>
              </w:rPr>
              <w:t>优化资源配置，提高财政资金使用效益。</w:t>
            </w:r>
          </w:p>
        </w:tc>
        <w:tc>
          <w:tcPr>
            <w:tcW w:w="1691" w:type="dxa"/>
            <w:gridSpan w:val="2"/>
            <w:tcBorders>
              <w:top w:val="single" w:sz="4" w:space="0" w:color="auto"/>
              <w:left w:val="nil"/>
              <w:bottom w:val="single" w:sz="4" w:space="0" w:color="auto"/>
              <w:right w:val="single" w:sz="4" w:space="0" w:color="000000"/>
            </w:tcBorders>
            <w:vAlign w:val="center"/>
          </w:tcPr>
          <w:p w:rsidR="00147693" w:rsidRPr="006377D0" w:rsidRDefault="00147693" w:rsidP="00333772">
            <w:pPr>
              <w:rPr>
                <w:sz w:val="18"/>
                <w:szCs w:val="18"/>
              </w:rPr>
            </w:pPr>
            <w:r w:rsidRPr="006377D0">
              <w:rPr>
                <w:rFonts w:hint="eastAsia"/>
                <w:sz w:val="18"/>
                <w:szCs w:val="18"/>
              </w:rPr>
              <w:t>支出不超预算安排</w:t>
            </w:r>
          </w:p>
        </w:tc>
        <w:tc>
          <w:tcPr>
            <w:tcW w:w="1661" w:type="dxa"/>
            <w:tcBorders>
              <w:top w:val="single" w:sz="4" w:space="0" w:color="auto"/>
              <w:left w:val="nil"/>
              <w:bottom w:val="single" w:sz="4" w:space="0" w:color="auto"/>
              <w:right w:val="single" w:sz="4" w:space="0" w:color="000000"/>
            </w:tcBorders>
          </w:tcPr>
          <w:p w:rsidR="00147693" w:rsidRPr="00333772" w:rsidRDefault="00147693" w:rsidP="00333772"/>
        </w:tc>
      </w:tr>
      <w:tr w:rsidR="00147693"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147693" w:rsidRDefault="00147693">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147693" w:rsidRDefault="00147693">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000000"/>
              <w:right w:val="single" w:sz="4" w:space="0" w:color="000000"/>
            </w:tcBorders>
            <w:vAlign w:val="center"/>
          </w:tcPr>
          <w:p w:rsidR="00147693" w:rsidRDefault="00147693">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147693" w:rsidRPr="00333772" w:rsidRDefault="00147693" w:rsidP="00333772">
            <w:pPr>
              <w:rPr>
                <w:sz w:val="18"/>
                <w:szCs w:val="18"/>
              </w:rPr>
            </w:pPr>
            <w:r w:rsidRPr="00333772">
              <w:rPr>
                <w:rFonts w:hint="eastAsia"/>
                <w:sz w:val="18"/>
                <w:szCs w:val="18"/>
              </w:rPr>
              <w:t>……</w:t>
            </w:r>
          </w:p>
        </w:tc>
        <w:tc>
          <w:tcPr>
            <w:tcW w:w="1691" w:type="dxa"/>
            <w:gridSpan w:val="2"/>
            <w:tcBorders>
              <w:top w:val="single" w:sz="4" w:space="0" w:color="auto"/>
              <w:left w:val="nil"/>
              <w:bottom w:val="single" w:sz="4" w:space="0" w:color="auto"/>
              <w:right w:val="single" w:sz="4" w:space="0" w:color="000000"/>
            </w:tcBorders>
            <w:vAlign w:val="center"/>
          </w:tcPr>
          <w:p w:rsidR="00147693" w:rsidRPr="00333772" w:rsidRDefault="00147693" w:rsidP="00333772">
            <w:pPr>
              <w:rPr>
                <w:sz w:val="18"/>
                <w:szCs w:val="18"/>
              </w:rPr>
            </w:pPr>
            <w:r w:rsidRPr="00333772">
              <w:rPr>
                <w:rFonts w:hint="eastAsia"/>
                <w:sz w:val="18"/>
                <w:szCs w:val="18"/>
              </w:rPr>
              <w:t xml:space="preserve">　</w:t>
            </w:r>
          </w:p>
        </w:tc>
        <w:tc>
          <w:tcPr>
            <w:tcW w:w="1661" w:type="dxa"/>
            <w:tcBorders>
              <w:top w:val="single" w:sz="4" w:space="0" w:color="auto"/>
              <w:left w:val="nil"/>
              <w:bottom w:val="single" w:sz="4" w:space="0" w:color="auto"/>
              <w:right w:val="single" w:sz="4" w:space="0" w:color="000000"/>
            </w:tcBorders>
          </w:tcPr>
          <w:p w:rsidR="00147693" w:rsidRPr="00333772" w:rsidRDefault="00147693" w:rsidP="00333772"/>
        </w:tc>
      </w:tr>
      <w:tr w:rsidR="00333772"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333772" w:rsidRDefault="00333772">
            <w:pPr>
              <w:widowControl/>
              <w:jc w:val="center"/>
              <w:rPr>
                <w:rFonts w:ascii="仿宋_GB2312" w:eastAsia="仿宋_GB2312"/>
                <w:color w:val="000000"/>
                <w:kern w:val="0"/>
                <w:szCs w:val="21"/>
              </w:rPr>
            </w:pPr>
            <w:r>
              <w:rPr>
                <w:rFonts w:ascii="仿宋_GB2312" w:eastAsia="仿宋_GB2312" w:hint="eastAsia"/>
                <w:color w:val="000000"/>
                <w:kern w:val="0"/>
                <w:szCs w:val="21"/>
              </w:rPr>
              <w:t>社会效益指标</w:t>
            </w:r>
          </w:p>
        </w:tc>
        <w:tc>
          <w:tcPr>
            <w:tcW w:w="1560" w:type="dxa"/>
            <w:tcBorders>
              <w:top w:val="single" w:sz="4" w:space="0" w:color="auto"/>
              <w:left w:val="nil"/>
              <w:bottom w:val="single" w:sz="4" w:space="0" w:color="auto"/>
              <w:right w:val="single" w:sz="4" w:space="0" w:color="auto"/>
            </w:tcBorders>
            <w:vAlign w:val="center"/>
          </w:tcPr>
          <w:p w:rsidR="00333772" w:rsidRPr="00333772" w:rsidRDefault="00333772" w:rsidP="00333772">
            <w:pPr>
              <w:rPr>
                <w:sz w:val="18"/>
                <w:szCs w:val="18"/>
              </w:rPr>
            </w:pPr>
            <w:r w:rsidRPr="00333772">
              <w:rPr>
                <w:rFonts w:hint="eastAsia"/>
                <w:sz w:val="18"/>
                <w:szCs w:val="18"/>
              </w:rPr>
              <w:t>人民群众生产生活条件得到提高</w:t>
            </w:r>
            <w:r w:rsidRPr="00333772">
              <w:rPr>
                <w:sz w:val="18"/>
                <w:szCs w:val="18"/>
              </w:rPr>
              <w:t>。</w:t>
            </w:r>
          </w:p>
        </w:tc>
        <w:tc>
          <w:tcPr>
            <w:tcW w:w="1691" w:type="dxa"/>
            <w:gridSpan w:val="2"/>
            <w:tcBorders>
              <w:top w:val="single" w:sz="4" w:space="0" w:color="auto"/>
              <w:left w:val="nil"/>
              <w:bottom w:val="single" w:sz="4" w:space="0" w:color="auto"/>
              <w:right w:val="single" w:sz="4" w:space="0" w:color="auto"/>
            </w:tcBorders>
            <w:vAlign w:val="center"/>
          </w:tcPr>
          <w:p w:rsidR="00333772" w:rsidRPr="00333772" w:rsidRDefault="00333772" w:rsidP="00333772">
            <w:pPr>
              <w:rPr>
                <w:sz w:val="18"/>
                <w:szCs w:val="18"/>
              </w:rPr>
            </w:pPr>
            <w:r w:rsidRPr="00333772">
              <w:rPr>
                <w:rFonts w:hint="eastAsia"/>
                <w:sz w:val="18"/>
                <w:szCs w:val="18"/>
              </w:rPr>
              <w:t>逐步提高</w:t>
            </w:r>
          </w:p>
        </w:tc>
        <w:tc>
          <w:tcPr>
            <w:tcW w:w="1661" w:type="dxa"/>
            <w:tcBorders>
              <w:top w:val="single" w:sz="4" w:space="0" w:color="auto"/>
              <w:left w:val="nil"/>
              <w:bottom w:val="single" w:sz="4" w:space="0" w:color="auto"/>
              <w:right w:val="single" w:sz="4" w:space="0" w:color="auto"/>
            </w:tcBorders>
          </w:tcPr>
          <w:p w:rsidR="00333772" w:rsidRPr="00333772" w:rsidRDefault="00333772" w:rsidP="00333772"/>
        </w:tc>
      </w:tr>
      <w:tr w:rsidR="00333772"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333772" w:rsidRPr="00333772" w:rsidRDefault="00333772" w:rsidP="00333772">
            <w:pPr>
              <w:rPr>
                <w:sz w:val="18"/>
                <w:szCs w:val="18"/>
              </w:rPr>
            </w:pPr>
            <w:r w:rsidRPr="00333772">
              <w:rPr>
                <w:rFonts w:hint="eastAsia"/>
                <w:sz w:val="18"/>
                <w:szCs w:val="18"/>
              </w:rPr>
              <w:t>……</w:t>
            </w:r>
          </w:p>
        </w:tc>
        <w:tc>
          <w:tcPr>
            <w:tcW w:w="1691" w:type="dxa"/>
            <w:gridSpan w:val="2"/>
            <w:tcBorders>
              <w:top w:val="single" w:sz="4" w:space="0" w:color="auto"/>
              <w:left w:val="nil"/>
              <w:bottom w:val="single" w:sz="4" w:space="0" w:color="auto"/>
              <w:right w:val="single" w:sz="4" w:space="0" w:color="auto"/>
            </w:tcBorders>
            <w:vAlign w:val="center"/>
          </w:tcPr>
          <w:p w:rsidR="00333772" w:rsidRPr="00333772" w:rsidRDefault="00333772" w:rsidP="00333772">
            <w:pPr>
              <w:rPr>
                <w:sz w:val="18"/>
                <w:szCs w:val="18"/>
              </w:rPr>
            </w:pPr>
            <w:r w:rsidRPr="00333772">
              <w:rPr>
                <w:rFonts w:hint="eastAsia"/>
                <w:sz w:val="18"/>
                <w:szCs w:val="18"/>
              </w:rPr>
              <w:t xml:space="preserve">　</w:t>
            </w:r>
          </w:p>
        </w:tc>
        <w:tc>
          <w:tcPr>
            <w:tcW w:w="1661" w:type="dxa"/>
            <w:tcBorders>
              <w:top w:val="single" w:sz="4" w:space="0" w:color="auto"/>
              <w:left w:val="nil"/>
              <w:bottom w:val="single" w:sz="4" w:space="0" w:color="auto"/>
              <w:right w:val="single" w:sz="4" w:space="0" w:color="auto"/>
            </w:tcBorders>
          </w:tcPr>
          <w:p w:rsidR="00333772" w:rsidRPr="00333772" w:rsidRDefault="00333772" w:rsidP="00333772"/>
        </w:tc>
      </w:tr>
      <w:tr w:rsidR="00333772"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333772" w:rsidRDefault="00333772">
            <w:pPr>
              <w:widowControl/>
              <w:jc w:val="center"/>
              <w:rPr>
                <w:rFonts w:ascii="仿宋_GB2312" w:eastAsia="仿宋_GB2312"/>
                <w:color w:val="000000"/>
                <w:kern w:val="0"/>
                <w:szCs w:val="21"/>
              </w:rPr>
            </w:pPr>
            <w:r>
              <w:rPr>
                <w:rFonts w:ascii="仿宋_GB2312" w:eastAsia="仿宋_GB2312" w:hint="eastAsia"/>
                <w:color w:val="000000"/>
                <w:kern w:val="0"/>
                <w:szCs w:val="21"/>
              </w:rPr>
              <w:t>生态效益指标</w:t>
            </w:r>
          </w:p>
        </w:tc>
        <w:tc>
          <w:tcPr>
            <w:tcW w:w="1560" w:type="dxa"/>
            <w:tcBorders>
              <w:top w:val="single" w:sz="4" w:space="0" w:color="auto"/>
              <w:left w:val="nil"/>
              <w:bottom w:val="single" w:sz="4" w:space="0" w:color="auto"/>
              <w:right w:val="single" w:sz="4" w:space="0" w:color="auto"/>
            </w:tcBorders>
            <w:vAlign w:val="center"/>
          </w:tcPr>
          <w:p w:rsidR="00333772" w:rsidRPr="00333772" w:rsidRDefault="00333772" w:rsidP="00333772">
            <w:pPr>
              <w:rPr>
                <w:sz w:val="18"/>
                <w:szCs w:val="18"/>
              </w:rPr>
            </w:pPr>
            <w:r w:rsidRPr="00333772">
              <w:rPr>
                <w:rFonts w:hint="eastAsia"/>
                <w:sz w:val="18"/>
                <w:szCs w:val="18"/>
              </w:rPr>
              <w:t>水土保持生态环境得到改善。</w:t>
            </w:r>
          </w:p>
        </w:tc>
        <w:tc>
          <w:tcPr>
            <w:tcW w:w="1691" w:type="dxa"/>
            <w:gridSpan w:val="2"/>
            <w:tcBorders>
              <w:top w:val="single" w:sz="4" w:space="0" w:color="auto"/>
              <w:left w:val="nil"/>
              <w:bottom w:val="single" w:sz="4" w:space="0" w:color="auto"/>
              <w:right w:val="single" w:sz="4" w:space="0" w:color="auto"/>
            </w:tcBorders>
            <w:vAlign w:val="center"/>
          </w:tcPr>
          <w:p w:rsidR="00333772" w:rsidRPr="00333772" w:rsidRDefault="00333772" w:rsidP="00333772">
            <w:pPr>
              <w:rPr>
                <w:sz w:val="18"/>
                <w:szCs w:val="18"/>
              </w:rPr>
            </w:pPr>
            <w:r w:rsidRPr="00333772">
              <w:rPr>
                <w:rFonts w:hint="eastAsia"/>
                <w:sz w:val="18"/>
                <w:szCs w:val="18"/>
              </w:rPr>
              <w:t>逐步改善</w:t>
            </w:r>
          </w:p>
        </w:tc>
        <w:tc>
          <w:tcPr>
            <w:tcW w:w="1661" w:type="dxa"/>
            <w:tcBorders>
              <w:top w:val="single" w:sz="4" w:space="0" w:color="auto"/>
              <w:left w:val="nil"/>
              <w:bottom w:val="single" w:sz="4" w:space="0" w:color="auto"/>
              <w:right w:val="single" w:sz="4" w:space="0" w:color="auto"/>
            </w:tcBorders>
          </w:tcPr>
          <w:p w:rsidR="00333772" w:rsidRPr="00333772" w:rsidRDefault="00333772" w:rsidP="00333772"/>
        </w:tc>
      </w:tr>
      <w:tr w:rsidR="00333772"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333772" w:rsidRPr="00333772" w:rsidRDefault="00333772" w:rsidP="00333772">
            <w:r w:rsidRPr="00333772">
              <w:rPr>
                <w:rFonts w:hint="eastAsia"/>
              </w:rPr>
              <w:t>……</w:t>
            </w:r>
          </w:p>
        </w:tc>
        <w:tc>
          <w:tcPr>
            <w:tcW w:w="1691" w:type="dxa"/>
            <w:gridSpan w:val="2"/>
            <w:tcBorders>
              <w:top w:val="single" w:sz="4" w:space="0" w:color="auto"/>
              <w:left w:val="nil"/>
              <w:bottom w:val="single" w:sz="4" w:space="0" w:color="auto"/>
              <w:right w:val="single" w:sz="4" w:space="0" w:color="auto"/>
            </w:tcBorders>
            <w:vAlign w:val="center"/>
          </w:tcPr>
          <w:p w:rsidR="00333772" w:rsidRPr="00333772" w:rsidRDefault="00333772" w:rsidP="00333772">
            <w:r w:rsidRPr="00333772">
              <w:rPr>
                <w:rFonts w:hint="eastAsia"/>
              </w:rPr>
              <w:t xml:space="preserve">　</w:t>
            </w:r>
          </w:p>
        </w:tc>
        <w:tc>
          <w:tcPr>
            <w:tcW w:w="1661" w:type="dxa"/>
            <w:tcBorders>
              <w:top w:val="single" w:sz="4" w:space="0" w:color="auto"/>
              <w:left w:val="nil"/>
              <w:bottom w:val="single" w:sz="4" w:space="0" w:color="auto"/>
              <w:right w:val="single" w:sz="4" w:space="0" w:color="auto"/>
            </w:tcBorders>
          </w:tcPr>
          <w:p w:rsidR="00333772" w:rsidRPr="00333772" w:rsidRDefault="00333772" w:rsidP="00333772"/>
        </w:tc>
      </w:tr>
      <w:tr w:rsidR="002012FE"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2012FE" w:rsidRDefault="002012FE">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2012FE" w:rsidRDefault="002012FE">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000000"/>
              <w:right w:val="single" w:sz="4" w:space="0" w:color="000000"/>
            </w:tcBorders>
            <w:vAlign w:val="center"/>
          </w:tcPr>
          <w:p w:rsidR="002012FE" w:rsidRDefault="002012FE">
            <w:pPr>
              <w:widowControl/>
              <w:jc w:val="center"/>
              <w:rPr>
                <w:rFonts w:ascii="仿宋_GB2312" w:eastAsia="仿宋_GB2312"/>
                <w:color w:val="000000"/>
                <w:kern w:val="0"/>
                <w:szCs w:val="21"/>
              </w:rPr>
            </w:pPr>
            <w:r>
              <w:rPr>
                <w:rFonts w:ascii="仿宋_GB2312" w:eastAsia="仿宋_GB2312" w:hint="eastAsia"/>
                <w:color w:val="000000"/>
                <w:kern w:val="0"/>
                <w:szCs w:val="21"/>
              </w:rPr>
              <w:t>可持续影响指标</w:t>
            </w:r>
          </w:p>
        </w:tc>
        <w:tc>
          <w:tcPr>
            <w:tcW w:w="1560" w:type="dxa"/>
            <w:tcBorders>
              <w:top w:val="single" w:sz="4" w:space="0" w:color="auto"/>
              <w:left w:val="nil"/>
              <w:bottom w:val="single" w:sz="4" w:space="0" w:color="auto"/>
              <w:right w:val="single" w:sz="4" w:space="0" w:color="000000"/>
            </w:tcBorders>
            <w:vAlign w:val="center"/>
          </w:tcPr>
          <w:p w:rsidR="002012FE" w:rsidRDefault="00EE2EA6" w:rsidP="008A1A3E">
            <w:pPr>
              <w:rPr>
                <w:sz w:val="24"/>
              </w:rPr>
            </w:pPr>
            <w:hyperlink r:id="rId7" w:tgtFrame="_blank" w:history="1">
              <w:r w:rsidR="002012FE" w:rsidRPr="002012FE">
                <w:rPr>
                  <w:rStyle w:val="a7"/>
                  <w:rFonts w:ascii="Arial" w:hAnsi="Arial" w:cs="Arial"/>
                  <w:color w:val="auto"/>
                  <w:sz w:val="24"/>
                  <w:u w:val="none"/>
                  <w:shd w:val="clear" w:color="auto" w:fill="FFFFFF"/>
                </w:rPr>
                <w:t>土地利用</w:t>
              </w:r>
            </w:hyperlink>
            <w:r w:rsidR="002012FE">
              <w:rPr>
                <w:rFonts w:ascii="Arial" w:hAnsi="Arial" w:cs="Arial"/>
                <w:sz w:val="24"/>
                <w:shd w:val="clear" w:color="auto" w:fill="FFFFFF"/>
              </w:rPr>
              <w:t>结构</w:t>
            </w:r>
            <w:r w:rsidR="002012FE">
              <w:rPr>
                <w:rFonts w:ascii="Arial" w:hAnsi="Arial" w:cs="Arial" w:hint="eastAsia"/>
                <w:sz w:val="24"/>
                <w:shd w:val="clear" w:color="auto" w:fill="FFFFFF"/>
              </w:rPr>
              <w:t>得到</w:t>
            </w:r>
            <w:r w:rsidR="002012FE">
              <w:rPr>
                <w:rFonts w:ascii="Arial" w:hAnsi="Arial" w:cs="Arial"/>
                <w:sz w:val="24"/>
                <w:shd w:val="clear" w:color="auto" w:fill="FFFFFF"/>
              </w:rPr>
              <w:t>调整</w:t>
            </w:r>
            <w:r w:rsidR="002012FE">
              <w:rPr>
                <w:rFonts w:hint="eastAsia"/>
                <w:sz w:val="24"/>
              </w:rPr>
              <w:t>。</w:t>
            </w:r>
          </w:p>
        </w:tc>
        <w:tc>
          <w:tcPr>
            <w:tcW w:w="1691" w:type="dxa"/>
            <w:gridSpan w:val="2"/>
            <w:tcBorders>
              <w:top w:val="single" w:sz="4" w:space="0" w:color="auto"/>
              <w:left w:val="nil"/>
              <w:bottom w:val="single" w:sz="4" w:space="0" w:color="auto"/>
              <w:right w:val="single" w:sz="4" w:space="0" w:color="000000"/>
            </w:tcBorders>
            <w:vAlign w:val="center"/>
          </w:tcPr>
          <w:p w:rsidR="002012FE" w:rsidRDefault="002012FE" w:rsidP="008A1A3E">
            <w:pPr>
              <w:rPr>
                <w:sz w:val="24"/>
              </w:rPr>
            </w:pPr>
            <w:r>
              <w:rPr>
                <w:rFonts w:hint="eastAsia"/>
                <w:sz w:val="24"/>
              </w:rPr>
              <w:t>建立项目库</w:t>
            </w:r>
          </w:p>
        </w:tc>
        <w:tc>
          <w:tcPr>
            <w:tcW w:w="1661" w:type="dxa"/>
            <w:tcBorders>
              <w:top w:val="single" w:sz="4" w:space="0" w:color="auto"/>
              <w:left w:val="nil"/>
              <w:bottom w:val="single" w:sz="4" w:space="0" w:color="auto"/>
              <w:right w:val="single" w:sz="4" w:space="0" w:color="000000"/>
            </w:tcBorders>
          </w:tcPr>
          <w:p w:rsidR="002012FE" w:rsidRPr="00333772" w:rsidRDefault="002012FE" w:rsidP="00333772"/>
        </w:tc>
      </w:tr>
      <w:tr w:rsidR="00333772"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333772" w:rsidRPr="00333772" w:rsidRDefault="00333772" w:rsidP="00333772">
            <w:r w:rsidRPr="00333772">
              <w:rPr>
                <w:rFonts w:hint="eastAsia"/>
              </w:rPr>
              <w:t>……</w:t>
            </w:r>
          </w:p>
        </w:tc>
        <w:tc>
          <w:tcPr>
            <w:tcW w:w="1691" w:type="dxa"/>
            <w:gridSpan w:val="2"/>
            <w:tcBorders>
              <w:top w:val="single" w:sz="4" w:space="0" w:color="auto"/>
              <w:left w:val="nil"/>
              <w:bottom w:val="single" w:sz="4" w:space="0" w:color="auto"/>
              <w:right w:val="single" w:sz="4" w:space="0" w:color="000000"/>
            </w:tcBorders>
            <w:vAlign w:val="center"/>
          </w:tcPr>
          <w:p w:rsidR="00333772" w:rsidRPr="00333772" w:rsidRDefault="00333772" w:rsidP="00333772">
            <w:r w:rsidRPr="00333772">
              <w:rPr>
                <w:rFonts w:hint="eastAsia"/>
              </w:rPr>
              <w:t xml:space="preserve">　</w:t>
            </w:r>
          </w:p>
        </w:tc>
        <w:tc>
          <w:tcPr>
            <w:tcW w:w="1661" w:type="dxa"/>
            <w:tcBorders>
              <w:top w:val="single" w:sz="4" w:space="0" w:color="auto"/>
              <w:left w:val="nil"/>
              <w:bottom w:val="single" w:sz="4" w:space="0" w:color="auto"/>
              <w:right w:val="single" w:sz="4" w:space="0" w:color="000000"/>
            </w:tcBorders>
          </w:tcPr>
          <w:p w:rsidR="00333772" w:rsidRPr="00333772" w:rsidRDefault="00333772" w:rsidP="00333772"/>
        </w:tc>
      </w:tr>
      <w:tr w:rsidR="00333772" w:rsidRP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333772" w:rsidRDefault="00333772">
            <w:pPr>
              <w:widowControl/>
              <w:jc w:val="center"/>
              <w:rPr>
                <w:rFonts w:ascii="仿宋_GB2312" w:eastAsia="仿宋_GB2312"/>
                <w:color w:val="000000"/>
                <w:kern w:val="0"/>
                <w:szCs w:val="21"/>
              </w:rPr>
            </w:pPr>
            <w:r>
              <w:rPr>
                <w:rFonts w:ascii="仿宋_GB2312" w:eastAsia="仿宋_GB2312" w:hint="eastAsia"/>
                <w:color w:val="000000"/>
                <w:kern w:val="0"/>
                <w:szCs w:val="21"/>
              </w:rPr>
              <w:t>社会公众或服务对象满意度指标</w:t>
            </w:r>
          </w:p>
        </w:tc>
        <w:tc>
          <w:tcPr>
            <w:tcW w:w="1560" w:type="dxa"/>
            <w:tcBorders>
              <w:top w:val="single" w:sz="4" w:space="0" w:color="auto"/>
              <w:left w:val="nil"/>
              <w:bottom w:val="single" w:sz="4" w:space="0" w:color="auto"/>
              <w:right w:val="single" w:sz="4" w:space="0" w:color="auto"/>
            </w:tcBorders>
            <w:vAlign w:val="center"/>
          </w:tcPr>
          <w:p w:rsidR="00333772" w:rsidRPr="00333772" w:rsidRDefault="00333772" w:rsidP="00333772">
            <w:r w:rsidRPr="00333772">
              <w:rPr>
                <w:rFonts w:hint="eastAsia"/>
              </w:rPr>
              <w:t>群众对水土保持工作更加满意。</w:t>
            </w:r>
          </w:p>
        </w:tc>
        <w:tc>
          <w:tcPr>
            <w:tcW w:w="1691" w:type="dxa"/>
            <w:gridSpan w:val="2"/>
            <w:tcBorders>
              <w:top w:val="single" w:sz="4" w:space="0" w:color="auto"/>
              <w:left w:val="nil"/>
              <w:bottom w:val="single" w:sz="4" w:space="0" w:color="auto"/>
              <w:right w:val="single" w:sz="4" w:space="0" w:color="auto"/>
            </w:tcBorders>
            <w:vAlign w:val="center"/>
          </w:tcPr>
          <w:p w:rsidR="00333772" w:rsidRPr="00333772" w:rsidRDefault="00333772" w:rsidP="00333772">
            <w:r w:rsidRPr="00333772">
              <w:rPr>
                <w:rFonts w:hint="eastAsia"/>
              </w:rPr>
              <w:t>群众满意度逐步提高</w:t>
            </w:r>
          </w:p>
        </w:tc>
        <w:tc>
          <w:tcPr>
            <w:tcW w:w="1661" w:type="dxa"/>
            <w:tcBorders>
              <w:top w:val="single" w:sz="4" w:space="0" w:color="auto"/>
              <w:left w:val="nil"/>
              <w:bottom w:val="single" w:sz="4" w:space="0" w:color="auto"/>
              <w:right w:val="single" w:sz="4" w:space="0" w:color="auto"/>
            </w:tcBorders>
          </w:tcPr>
          <w:p w:rsidR="00333772" w:rsidRPr="00333772" w:rsidRDefault="00333772" w:rsidP="00333772"/>
        </w:tc>
      </w:tr>
      <w:tr w:rsidR="00333772">
        <w:trPr>
          <w:trHeight w:val="397"/>
          <w:jc w:val="center"/>
        </w:trPr>
        <w:tc>
          <w:tcPr>
            <w:tcW w:w="1843" w:type="dxa"/>
            <w:gridSpan w:val="3"/>
            <w:vMerge/>
            <w:tcBorders>
              <w:top w:val="nil"/>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134" w:type="dxa"/>
            <w:vMerge/>
            <w:tcBorders>
              <w:top w:val="single" w:sz="4" w:space="0" w:color="auto"/>
              <w:left w:val="single" w:sz="4" w:space="0" w:color="auto"/>
              <w:bottom w:val="single" w:sz="4" w:space="0" w:color="000000"/>
              <w:right w:val="single" w:sz="4" w:space="0" w:color="000000"/>
            </w:tcBorders>
            <w:vAlign w:val="center"/>
          </w:tcPr>
          <w:p w:rsidR="00333772" w:rsidRDefault="00333772">
            <w:pPr>
              <w:widowControl/>
              <w:jc w:val="left"/>
              <w:rPr>
                <w:rFonts w:ascii="仿宋_GB2312" w:eastAsia="仿宋_GB2312"/>
                <w:color w:val="000000"/>
                <w:kern w:val="0"/>
                <w:szCs w:val="21"/>
              </w:rPr>
            </w:pPr>
          </w:p>
        </w:tc>
        <w:tc>
          <w:tcPr>
            <w:tcW w:w="1143" w:type="dxa"/>
            <w:vMerge/>
            <w:tcBorders>
              <w:top w:val="single" w:sz="4" w:space="0" w:color="auto"/>
              <w:left w:val="single" w:sz="4" w:space="0" w:color="auto"/>
              <w:bottom w:val="single" w:sz="4" w:space="0" w:color="auto"/>
              <w:right w:val="single" w:sz="4" w:space="0" w:color="auto"/>
            </w:tcBorders>
            <w:vAlign w:val="center"/>
          </w:tcPr>
          <w:p w:rsidR="00333772" w:rsidRDefault="00333772">
            <w:pPr>
              <w:widowControl/>
              <w:jc w:val="left"/>
              <w:rPr>
                <w:rFonts w:ascii="仿宋_GB2312" w:eastAsia="仿宋_GB2312"/>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333772" w:rsidRDefault="00333772">
            <w:pPr>
              <w:widowControl/>
              <w:jc w:val="center"/>
              <w:rPr>
                <w:rFonts w:ascii="仿宋_GB2312" w:eastAsia="仿宋_GB2312"/>
                <w:b/>
                <w:bCs/>
                <w:color w:val="000000"/>
                <w:kern w:val="0"/>
                <w:szCs w:val="21"/>
              </w:rPr>
            </w:pPr>
            <w:r>
              <w:rPr>
                <w:rFonts w:ascii="仿宋_GB2312" w:eastAsia="仿宋_GB2312" w:hint="eastAsia"/>
                <w:b/>
                <w:bCs/>
                <w:color w:val="000000"/>
                <w:kern w:val="0"/>
                <w:szCs w:val="21"/>
              </w:rPr>
              <w:t>……</w:t>
            </w:r>
          </w:p>
        </w:tc>
        <w:tc>
          <w:tcPr>
            <w:tcW w:w="1691" w:type="dxa"/>
            <w:gridSpan w:val="2"/>
            <w:tcBorders>
              <w:top w:val="single" w:sz="4" w:space="0" w:color="auto"/>
              <w:left w:val="nil"/>
              <w:bottom w:val="single" w:sz="4" w:space="0" w:color="auto"/>
              <w:right w:val="single" w:sz="4" w:space="0" w:color="auto"/>
            </w:tcBorders>
            <w:vAlign w:val="center"/>
          </w:tcPr>
          <w:p w:rsidR="00333772" w:rsidRDefault="00333772">
            <w:pPr>
              <w:widowControl/>
              <w:jc w:val="center"/>
              <w:rPr>
                <w:rFonts w:ascii="仿宋_GB2312" w:eastAsia="仿宋_GB2312"/>
                <w:color w:val="000000"/>
                <w:kern w:val="0"/>
                <w:szCs w:val="21"/>
              </w:rPr>
            </w:pPr>
            <w:r>
              <w:rPr>
                <w:rFonts w:ascii="仿宋_GB2312" w:eastAsia="仿宋_GB2312" w:hint="eastAsia"/>
                <w:color w:val="000000"/>
                <w:kern w:val="0"/>
                <w:szCs w:val="21"/>
              </w:rPr>
              <w:t xml:space="preserve">　</w:t>
            </w:r>
          </w:p>
        </w:tc>
        <w:tc>
          <w:tcPr>
            <w:tcW w:w="1661" w:type="dxa"/>
            <w:tcBorders>
              <w:top w:val="single" w:sz="4" w:space="0" w:color="auto"/>
              <w:left w:val="nil"/>
              <w:bottom w:val="single" w:sz="4" w:space="0" w:color="auto"/>
              <w:right w:val="single" w:sz="4" w:space="0" w:color="auto"/>
            </w:tcBorders>
          </w:tcPr>
          <w:p w:rsidR="00333772" w:rsidRDefault="00333772">
            <w:pPr>
              <w:widowControl/>
              <w:jc w:val="center"/>
              <w:rPr>
                <w:rFonts w:ascii="仿宋_GB2312" w:eastAsia="仿宋_GB2312"/>
                <w:color w:val="000000"/>
                <w:kern w:val="0"/>
                <w:szCs w:val="21"/>
              </w:rPr>
            </w:pPr>
          </w:p>
        </w:tc>
      </w:tr>
      <w:tr w:rsidR="00333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2"/>
          <w:jc w:val="center"/>
        </w:trPr>
        <w:tc>
          <w:tcPr>
            <w:tcW w:w="810" w:type="dxa"/>
            <w:vMerge w:val="restart"/>
          </w:tcPr>
          <w:p w:rsidR="00333772" w:rsidRDefault="00333772">
            <w:pPr>
              <w:widowControl/>
              <w:tabs>
                <w:tab w:val="left" w:pos="1333"/>
                <w:tab w:val="left" w:pos="3793"/>
                <w:tab w:val="left" w:pos="5853"/>
              </w:tabs>
              <w:jc w:val="center"/>
              <w:rPr>
                <w:rFonts w:ascii="仿宋" w:eastAsia="仿宋" w:hAnsi="仿宋"/>
                <w:kern w:val="0"/>
                <w:sz w:val="28"/>
                <w:szCs w:val="28"/>
              </w:rPr>
            </w:pP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财政</w:t>
            </w:r>
          </w:p>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部门</w:t>
            </w:r>
          </w:p>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审核</w:t>
            </w:r>
          </w:p>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意见</w:t>
            </w:r>
          </w:p>
          <w:p w:rsidR="00333772" w:rsidRDefault="00333772">
            <w:pPr>
              <w:widowControl/>
              <w:tabs>
                <w:tab w:val="left" w:pos="1333"/>
                <w:tab w:val="left" w:pos="3793"/>
                <w:tab w:val="left" w:pos="5853"/>
              </w:tabs>
              <w:jc w:val="center"/>
              <w:rPr>
                <w:rFonts w:ascii="仿宋" w:eastAsia="仿宋" w:hAnsi="仿宋"/>
                <w:kern w:val="0"/>
                <w:sz w:val="28"/>
                <w:szCs w:val="28"/>
              </w:rPr>
            </w:pPr>
          </w:p>
        </w:tc>
        <w:tc>
          <w:tcPr>
            <w:tcW w:w="930" w:type="dxa"/>
          </w:tcPr>
          <w:p w:rsidR="00333772" w:rsidRDefault="00333772">
            <w:pPr>
              <w:tabs>
                <w:tab w:val="left" w:pos="1333"/>
                <w:tab w:val="left" w:pos="3793"/>
                <w:tab w:val="left" w:pos="5853"/>
              </w:tabs>
              <w:jc w:val="center"/>
              <w:rPr>
                <w:rFonts w:ascii="仿宋" w:eastAsia="仿宋" w:hAnsi="仿宋"/>
                <w:kern w:val="0"/>
                <w:sz w:val="28"/>
                <w:szCs w:val="28"/>
              </w:rPr>
            </w:pP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Cs w:val="21"/>
              </w:rPr>
              <w:t>归口</w:t>
            </w: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业务</w:t>
            </w: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股室</w:t>
            </w: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审核</w:t>
            </w:r>
          </w:p>
          <w:p w:rsidR="00333772" w:rsidRDefault="00333772">
            <w:pPr>
              <w:tabs>
                <w:tab w:val="left" w:pos="1333"/>
                <w:tab w:val="left" w:pos="3793"/>
                <w:tab w:val="left" w:pos="5853"/>
              </w:tabs>
              <w:jc w:val="center"/>
              <w:rPr>
                <w:rFonts w:ascii="仿宋" w:eastAsia="仿宋" w:hAnsi="仿宋"/>
                <w:kern w:val="0"/>
                <w:sz w:val="28"/>
                <w:szCs w:val="28"/>
              </w:rPr>
            </w:pPr>
            <w:r>
              <w:rPr>
                <w:rFonts w:ascii="仿宋" w:eastAsia="仿宋" w:hAnsi="仿宋" w:hint="eastAsia"/>
                <w:kern w:val="0"/>
                <w:sz w:val="24"/>
              </w:rPr>
              <w:t>意见</w:t>
            </w:r>
          </w:p>
        </w:tc>
        <w:tc>
          <w:tcPr>
            <w:tcW w:w="7292" w:type="dxa"/>
            <w:gridSpan w:val="7"/>
          </w:tcPr>
          <w:p w:rsidR="00333772" w:rsidRDefault="00333772">
            <w:pPr>
              <w:widowControl/>
              <w:tabs>
                <w:tab w:val="left" w:pos="1333"/>
                <w:tab w:val="left" w:pos="3793"/>
                <w:tab w:val="left" w:pos="5853"/>
              </w:tabs>
              <w:jc w:val="left"/>
              <w:rPr>
                <w:rFonts w:ascii="仿宋" w:eastAsia="仿宋" w:hAnsi="仿宋"/>
                <w:kern w:val="0"/>
                <w:szCs w:val="21"/>
              </w:rPr>
            </w:pPr>
          </w:p>
          <w:p w:rsidR="00333772" w:rsidRDefault="00333772">
            <w:pPr>
              <w:widowControl/>
              <w:tabs>
                <w:tab w:val="left" w:pos="1333"/>
                <w:tab w:val="left" w:pos="3793"/>
                <w:tab w:val="left" w:pos="5853"/>
              </w:tabs>
              <w:jc w:val="left"/>
              <w:rPr>
                <w:rFonts w:ascii="仿宋" w:eastAsia="仿宋" w:hAnsi="仿宋"/>
                <w:kern w:val="0"/>
                <w:szCs w:val="21"/>
              </w:rPr>
            </w:pPr>
          </w:p>
          <w:p w:rsidR="00333772" w:rsidRDefault="00333772">
            <w:pPr>
              <w:widowControl/>
              <w:tabs>
                <w:tab w:val="left" w:pos="1333"/>
                <w:tab w:val="left" w:pos="3793"/>
                <w:tab w:val="left" w:pos="5853"/>
              </w:tabs>
              <w:jc w:val="left"/>
              <w:rPr>
                <w:rFonts w:ascii="仿宋" w:eastAsia="仿宋" w:hAnsi="仿宋"/>
                <w:kern w:val="0"/>
                <w:szCs w:val="21"/>
              </w:rPr>
            </w:pPr>
          </w:p>
          <w:p w:rsidR="00333772" w:rsidRDefault="00333772">
            <w:pPr>
              <w:widowControl/>
              <w:tabs>
                <w:tab w:val="left" w:pos="1333"/>
                <w:tab w:val="left" w:pos="3793"/>
                <w:tab w:val="left" w:pos="5853"/>
              </w:tabs>
              <w:jc w:val="left"/>
              <w:rPr>
                <w:rFonts w:ascii="仿宋" w:eastAsia="仿宋" w:hAnsi="仿宋"/>
                <w:kern w:val="0"/>
                <w:szCs w:val="21"/>
              </w:rPr>
            </w:pPr>
          </w:p>
          <w:p w:rsidR="00333772" w:rsidRDefault="00333772">
            <w:pPr>
              <w:widowControl/>
              <w:tabs>
                <w:tab w:val="left" w:pos="1333"/>
                <w:tab w:val="left" w:pos="3793"/>
                <w:tab w:val="left" w:pos="5853"/>
              </w:tabs>
              <w:jc w:val="left"/>
              <w:rPr>
                <w:rFonts w:ascii="仿宋" w:eastAsia="仿宋" w:hAnsi="仿宋"/>
                <w:kern w:val="0"/>
                <w:szCs w:val="21"/>
              </w:rPr>
            </w:pPr>
          </w:p>
          <w:p w:rsidR="00333772" w:rsidRDefault="00333772">
            <w:pPr>
              <w:widowControl/>
              <w:tabs>
                <w:tab w:val="left" w:pos="1333"/>
                <w:tab w:val="left" w:pos="3793"/>
                <w:tab w:val="left" w:pos="5853"/>
              </w:tabs>
              <w:jc w:val="left"/>
              <w:rPr>
                <w:rFonts w:ascii="仿宋" w:eastAsia="仿宋" w:hAnsi="仿宋"/>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r>
              <w:rPr>
                <w:rFonts w:ascii="仿宋" w:eastAsia="仿宋" w:hAnsi="仿宋" w:hint="eastAsia"/>
                <w:kern w:val="0"/>
                <w:szCs w:val="21"/>
              </w:rPr>
              <w:t xml:space="preserve">      审核人：          股室负责人签字：             年    月    日</w:t>
            </w:r>
          </w:p>
        </w:tc>
      </w:tr>
      <w:tr w:rsidR="00333772" w:rsidTr="003A0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0"/>
          <w:jc w:val="center"/>
        </w:trPr>
        <w:tc>
          <w:tcPr>
            <w:tcW w:w="810" w:type="dxa"/>
            <w:vMerge/>
          </w:tcPr>
          <w:p w:rsidR="00333772" w:rsidRDefault="00333772">
            <w:pPr>
              <w:widowControl/>
              <w:tabs>
                <w:tab w:val="left" w:pos="1333"/>
                <w:tab w:val="left" w:pos="3793"/>
                <w:tab w:val="left" w:pos="5853"/>
              </w:tabs>
              <w:jc w:val="left"/>
              <w:rPr>
                <w:rFonts w:ascii="仿宋_GB2312" w:eastAsia="仿宋_GB2312"/>
                <w:kern w:val="0"/>
                <w:szCs w:val="21"/>
              </w:rPr>
            </w:pPr>
          </w:p>
        </w:tc>
        <w:tc>
          <w:tcPr>
            <w:tcW w:w="930" w:type="dxa"/>
          </w:tcPr>
          <w:p w:rsidR="00333772" w:rsidRDefault="00333772">
            <w:pPr>
              <w:widowControl/>
              <w:tabs>
                <w:tab w:val="left" w:pos="1333"/>
                <w:tab w:val="left" w:pos="3793"/>
                <w:tab w:val="left" w:pos="5853"/>
              </w:tabs>
              <w:jc w:val="center"/>
              <w:rPr>
                <w:rFonts w:ascii="仿宋" w:eastAsia="仿宋" w:hAnsi="仿宋"/>
                <w:kern w:val="0"/>
                <w:sz w:val="24"/>
              </w:rPr>
            </w:pP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绩效</w:t>
            </w: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管理</w:t>
            </w: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股室</w:t>
            </w:r>
          </w:p>
          <w:p w:rsidR="00333772" w:rsidRDefault="00333772">
            <w:pPr>
              <w:widowControl/>
              <w:tabs>
                <w:tab w:val="left" w:pos="1333"/>
                <w:tab w:val="left" w:pos="3793"/>
                <w:tab w:val="left" w:pos="5853"/>
              </w:tabs>
              <w:jc w:val="center"/>
              <w:rPr>
                <w:rFonts w:ascii="仿宋" w:eastAsia="仿宋" w:hAnsi="仿宋"/>
                <w:kern w:val="0"/>
                <w:sz w:val="24"/>
              </w:rPr>
            </w:pPr>
            <w:r>
              <w:rPr>
                <w:rFonts w:ascii="仿宋" w:eastAsia="仿宋" w:hAnsi="仿宋" w:hint="eastAsia"/>
                <w:kern w:val="0"/>
                <w:sz w:val="24"/>
              </w:rPr>
              <w:t>审核</w:t>
            </w:r>
          </w:p>
          <w:p w:rsidR="00333772" w:rsidRDefault="00333772">
            <w:pPr>
              <w:widowControl/>
              <w:tabs>
                <w:tab w:val="left" w:pos="1333"/>
                <w:tab w:val="left" w:pos="3793"/>
                <w:tab w:val="left" w:pos="5853"/>
              </w:tabs>
              <w:jc w:val="left"/>
              <w:rPr>
                <w:rFonts w:ascii="仿宋_GB2312" w:eastAsia="仿宋_GB2312"/>
                <w:kern w:val="0"/>
                <w:szCs w:val="21"/>
              </w:rPr>
            </w:pPr>
            <w:r>
              <w:rPr>
                <w:rFonts w:ascii="仿宋" w:eastAsia="仿宋" w:hAnsi="仿宋" w:hint="eastAsia"/>
                <w:kern w:val="0"/>
                <w:sz w:val="24"/>
              </w:rPr>
              <w:t xml:space="preserve"> 意见</w:t>
            </w:r>
          </w:p>
        </w:tc>
        <w:tc>
          <w:tcPr>
            <w:tcW w:w="7292" w:type="dxa"/>
            <w:gridSpan w:val="7"/>
          </w:tcPr>
          <w:p w:rsidR="00333772" w:rsidRDefault="00333772">
            <w:pPr>
              <w:widowControl/>
              <w:tabs>
                <w:tab w:val="left" w:pos="1333"/>
                <w:tab w:val="left" w:pos="3793"/>
                <w:tab w:val="left" w:pos="5853"/>
              </w:tabs>
              <w:jc w:val="left"/>
              <w:rPr>
                <w:rFonts w:ascii="仿宋_GB2312" w:eastAsia="仿宋_GB2312"/>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p>
          <w:p w:rsidR="00333772" w:rsidRDefault="00333772">
            <w:pPr>
              <w:widowControl/>
              <w:tabs>
                <w:tab w:val="left" w:pos="1333"/>
                <w:tab w:val="left" w:pos="3793"/>
                <w:tab w:val="left" w:pos="5853"/>
              </w:tabs>
              <w:jc w:val="left"/>
              <w:rPr>
                <w:rFonts w:ascii="仿宋_GB2312" w:eastAsia="仿宋_GB2312"/>
                <w:kern w:val="0"/>
                <w:szCs w:val="21"/>
              </w:rPr>
            </w:pPr>
            <w:r>
              <w:rPr>
                <w:rFonts w:ascii="仿宋" w:eastAsia="仿宋" w:hAnsi="仿宋" w:hint="eastAsia"/>
                <w:kern w:val="0"/>
                <w:szCs w:val="21"/>
              </w:rPr>
              <w:t xml:space="preserve">      审核人：          股室负责人签字：             年    月    日</w:t>
            </w:r>
          </w:p>
        </w:tc>
      </w:tr>
    </w:tbl>
    <w:p w:rsidR="00DC2ACF" w:rsidRDefault="00DC2ACF">
      <w:pPr>
        <w:widowControl/>
        <w:tabs>
          <w:tab w:val="left" w:pos="1333"/>
          <w:tab w:val="left" w:pos="3793"/>
          <w:tab w:val="left" w:pos="5853"/>
        </w:tabs>
        <w:jc w:val="left"/>
        <w:rPr>
          <w:rFonts w:ascii="仿宋_GB2312" w:eastAsia="仿宋_GB2312"/>
          <w:kern w:val="0"/>
          <w:szCs w:val="21"/>
        </w:rPr>
      </w:pPr>
    </w:p>
    <w:p w:rsidR="00AB7F67" w:rsidRDefault="005F2C59">
      <w:pPr>
        <w:widowControl/>
        <w:tabs>
          <w:tab w:val="left" w:pos="1333"/>
          <w:tab w:val="left" w:pos="3793"/>
          <w:tab w:val="left" w:pos="5853"/>
        </w:tabs>
        <w:jc w:val="left"/>
        <w:rPr>
          <w:rFonts w:ascii="仿宋_GB2312" w:eastAsia="仿宋_GB2312"/>
          <w:kern w:val="0"/>
          <w:szCs w:val="21"/>
        </w:rPr>
      </w:pPr>
      <w:r>
        <w:rPr>
          <w:rFonts w:ascii="仿宋_GB2312" w:eastAsia="仿宋_GB2312" w:hint="eastAsia"/>
          <w:kern w:val="0"/>
          <w:szCs w:val="21"/>
        </w:rPr>
        <w:t>填表人：</w:t>
      </w:r>
      <w:r w:rsidR="00B84235">
        <w:rPr>
          <w:rFonts w:ascii="仿宋_GB2312" w:eastAsia="仿宋_GB2312" w:hint="eastAsia"/>
          <w:kern w:val="0"/>
          <w:szCs w:val="21"/>
        </w:rPr>
        <w:t xml:space="preserve">罗廷  </w:t>
      </w:r>
      <w:r w:rsidR="00AB7F67">
        <w:rPr>
          <w:rFonts w:ascii="仿宋_GB2312" w:eastAsia="仿宋_GB2312" w:hint="eastAsia"/>
          <w:kern w:val="0"/>
          <w:szCs w:val="21"/>
        </w:rPr>
        <w:t xml:space="preserve">        </w:t>
      </w:r>
      <w:r>
        <w:rPr>
          <w:rFonts w:ascii="仿宋_GB2312" w:eastAsia="仿宋_GB2312" w:hint="eastAsia"/>
          <w:kern w:val="0"/>
          <w:szCs w:val="21"/>
        </w:rPr>
        <w:t>联系电话：</w:t>
      </w:r>
      <w:r w:rsidR="00B84235">
        <w:rPr>
          <w:rFonts w:ascii="黑体" w:eastAsia="黑体" w:hAnsi="黑体" w:cs="黑体" w:hint="eastAsia"/>
          <w:sz w:val="24"/>
        </w:rPr>
        <w:t>15080933389</w:t>
      </w:r>
      <w:r>
        <w:rPr>
          <w:rFonts w:ascii="仿宋_GB2312" w:eastAsia="仿宋_GB2312" w:hint="eastAsia"/>
          <w:kern w:val="0"/>
          <w:szCs w:val="21"/>
        </w:rPr>
        <w:t xml:space="preserve">  </w:t>
      </w:r>
      <w:r w:rsidR="00AB7F67">
        <w:rPr>
          <w:rFonts w:ascii="仿宋_GB2312" w:eastAsia="仿宋_GB2312" w:hint="eastAsia"/>
          <w:kern w:val="0"/>
          <w:szCs w:val="21"/>
        </w:rPr>
        <w:t xml:space="preserve">       </w:t>
      </w:r>
      <w:r>
        <w:rPr>
          <w:rFonts w:ascii="仿宋_GB2312" w:eastAsia="仿宋_GB2312" w:hint="eastAsia"/>
          <w:kern w:val="0"/>
          <w:szCs w:val="21"/>
        </w:rPr>
        <w:t>填报日期：</w:t>
      </w:r>
      <w:r w:rsidR="00AB7F67">
        <w:rPr>
          <w:rFonts w:ascii="仿宋_GB2312" w:eastAsia="仿宋_GB2312" w:hint="eastAsia"/>
          <w:kern w:val="0"/>
          <w:szCs w:val="21"/>
        </w:rPr>
        <w:t xml:space="preserve">2021年1月22日 </w:t>
      </w:r>
    </w:p>
    <w:p w:rsidR="00DC2ACF" w:rsidRDefault="005F2C59">
      <w:pPr>
        <w:widowControl/>
        <w:tabs>
          <w:tab w:val="left" w:pos="1333"/>
          <w:tab w:val="left" w:pos="3793"/>
          <w:tab w:val="left" w:pos="5853"/>
        </w:tabs>
        <w:jc w:val="left"/>
        <w:rPr>
          <w:rFonts w:ascii="仿宋_GB2312" w:eastAsia="仿宋_GB2312"/>
          <w:kern w:val="0"/>
          <w:szCs w:val="21"/>
        </w:rPr>
      </w:pPr>
      <w:r>
        <w:rPr>
          <w:rFonts w:ascii="仿宋_GB2312" w:eastAsia="仿宋_GB2312" w:hint="eastAsia"/>
          <w:kern w:val="0"/>
          <w:szCs w:val="21"/>
        </w:rPr>
        <w:t>单位负责人签字：</w:t>
      </w:r>
    </w:p>
    <w:sectPr w:rsidR="00DC2ACF" w:rsidSect="00DC2AC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4D3" w:rsidRDefault="001074D3" w:rsidP="00DC2ACF">
      <w:r>
        <w:separator/>
      </w:r>
    </w:p>
  </w:endnote>
  <w:endnote w:type="continuationSeparator" w:id="1">
    <w:p w:rsidR="001074D3" w:rsidRDefault="001074D3" w:rsidP="00DC2A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54474"/>
    </w:sdtPr>
    <w:sdtContent>
      <w:p w:rsidR="00DC2ACF" w:rsidRDefault="00EE2EA6">
        <w:pPr>
          <w:pStyle w:val="a3"/>
          <w:jc w:val="center"/>
        </w:pPr>
        <w:r w:rsidRPr="00EE2EA6">
          <w:fldChar w:fldCharType="begin"/>
        </w:r>
        <w:r w:rsidR="005F2C59">
          <w:instrText xml:space="preserve"> PAGE   \* MERGEFORMAT </w:instrText>
        </w:r>
        <w:r w:rsidRPr="00EE2EA6">
          <w:fldChar w:fldCharType="separate"/>
        </w:r>
        <w:r w:rsidR="00590FD9" w:rsidRPr="00590FD9">
          <w:rPr>
            <w:noProof/>
            <w:lang w:val="zh-CN"/>
          </w:rPr>
          <w:t>1</w:t>
        </w:r>
        <w:r>
          <w:rPr>
            <w:lang w:val="zh-CN"/>
          </w:rPr>
          <w:fldChar w:fldCharType="end"/>
        </w:r>
      </w:p>
    </w:sdtContent>
  </w:sdt>
  <w:p w:rsidR="00DC2ACF" w:rsidRDefault="00DC2AC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4D3" w:rsidRDefault="001074D3" w:rsidP="00DC2ACF">
      <w:r>
        <w:separator/>
      </w:r>
    </w:p>
  </w:footnote>
  <w:footnote w:type="continuationSeparator" w:id="1">
    <w:p w:rsidR="001074D3" w:rsidRDefault="001074D3" w:rsidP="00DC2A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147B"/>
    <w:rsid w:val="00016CF1"/>
    <w:rsid w:val="0004574E"/>
    <w:rsid w:val="00077BA1"/>
    <w:rsid w:val="001074D3"/>
    <w:rsid w:val="0014390D"/>
    <w:rsid w:val="00147693"/>
    <w:rsid w:val="00192186"/>
    <w:rsid w:val="001A4D48"/>
    <w:rsid w:val="001C70D8"/>
    <w:rsid w:val="002012FE"/>
    <w:rsid w:val="00275109"/>
    <w:rsid w:val="002D538D"/>
    <w:rsid w:val="00321A76"/>
    <w:rsid w:val="00333772"/>
    <w:rsid w:val="003469AB"/>
    <w:rsid w:val="00373CD1"/>
    <w:rsid w:val="003A0734"/>
    <w:rsid w:val="004B033E"/>
    <w:rsid w:val="004B11C4"/>
    <w:rsid w:val="004F147B"/>
    <w:rsid w:val="004F1DDD"/>
    <w:rsid w:val="00571B9C"/>
    <w:rsid w:val="00590FD9"/>
    <w:rsid w:val="005A5A01"/>
    <w:rsid w:val="005F2C59"/>
    <w:rsid w:val="00606629"/>
    <w:rsid w:val="0061506E"/>
    <w:rsid w:val="006377D0"/>
    <w:rsid w:val="006F12B3"/>
    <w:rsid w:val="00721F2F"/>
    <w:rsid w:val="007A1C33"/>
    <w:rsid w:val="007C41C1"/>
    <w:rsid w:val="00807297"/>
    <w:rsid w:val="008113AD"/>
    <w:rsid w:val="0084662E"/>
    <w:rsid w:val="0095000C"/>
    <w:rsid w:val="00953561"/>
    <w:rsid w:val="00970037"/>
    <w:rsid w:val="009B52EC"/>
    <w:rsid w:val="009F30B7"/>
    <w:rsid w:val="00A022AC"/>
    <w:rsid w:val="00A25787"/>
    <w:rsid w:val="00AB7F67"/>
    <w:rsid w:val="00AC7552"/>
    <w:rsid w:val="00AD274B"/>
    <w:rsid w:val="00B54696"/>
    <w:rsid w:val="00B84235"/>
    <w:rsid w:val="00BA59DC"/>
    <w:rsid w:val="00BF1DAA"/>
    <w:rsid w:val="00C7774B"/>
    <w:rsid w:val="00CF7022"/>
    <w:rsid w:val="00DA5AAA"/>
    <w:rsid w:val="00DC2ACF"/>
    <w:rsid w:val="00DD4F7C"/>
    <w:rsid w:val="00DE3141"/>
    <w:rsid w:val="00E90B36"/>
    <w:rsid w:val="00EB6C2D"/>
    <w:rsid w:val="00EC34AF"/>
    <w:rsid w:val="00ED4813"/>
    <w:rsid w:val="00EE2EA6"/>
    <w:rsid w:val="00F22AC3"/>
    <w:rsid w:val="00FD081A"/>
    <w:rsid w:val="00FE214F"/>
    <w:rsid w:val="2CCF2931"/>
    <w:rsid w:val="496757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AC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C2ACF"/>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DC2A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C2ACF"/>
    <w:rPr>
      <w:rFonts w:ascii="Times New Roman" w:eastAsia="宋体" w:hAnsi="Times New Roman" w:cs="Times New Roman"/>
      <w:sz w:val="18"/>
      <w:szCs w:val="18"/>
    </w:rPr>
  </w:style>
  <w:style w:type="character" w:customStyle="1" w:styleId="Char">
    <w:name w:val="页脚 Char"/>
    <w:basedOn w:val="a0"/>
    <w:link w:val="a3"/>
    <w:uiPriority w:val="99"/>
    <w:qFormat/>
    <w:rsid w:val="00DC2ACF"/>
    <w:rPr>
      <w:rFonts w:ascii="Times New Roman" w:eastAsia="宋体" w:hAnsi="Times New Roman" w:cs="Times New Roman"/>
      <w:sz w:val="18"/>
      <w:szCs w:val="18"/>
    </w:rPr>
  </w:style>
  <w:style w:type="paragraph" w:styleId="a5">
    <w:name w:val="Balloon Text"/>
    <w:basedOn w:val="a"/>
    <w:link w:val="Char1"/>
    <w:uiPriority w:val="99"/>
    <w:semiHidden/>
    <w:unhideWhenUsed/>
    <w:rsid w:val="003469AB"/>
    <w:rPr>
      <w:sz w:val="18"/>
      <w:szCs w:val="18"/>
    </w:rPr>
  </w:style>
  <w:style w:type="character" w:customStyle="1" w:styleId="Char1">
    <w:name w:val="批注框文本 Char"/>
    <w:basedOn w:val="a0"/>
    <w:link w:val="a5"/>
    <w:uiPriority w:val="99"/>
    <w:semiHidden/>
    <w:rsid w:val="003469AB"/>
    <w:rPr>
      <w:rFonts w:ascii="Times New Roman" w:eastAsia="宋体" w:hAnsi="Times New Roman" w:cs="Times New Roman"/>
      <w:kern w:val="2"/>
      <w:sz w:val="18"/>
      <w:szCs w:val="18"/>
    </w:rPr>
  </w:style>
  <w:style w:type="paragraph" w:styleId="a6">
    <w:name w:val="Document Map"/>
    <w:basedOn w:val="a"/>
    <w:link w:val="Char2"/>
    <w:uiPriority w:val="99"/>
    <w:semiHidden/>
    <w:unhideWhenUsed/>
    <w:rsid w:val="003469AB"/>
    <w:rPr>
      <w:rFonts w:ascii="宋体"/>
      <w:sz w:val="18"/>
      <w:szCs w:val="18"/>
    </w:rPr>
  </w:style>
  <w:style w:type="character" w:customStyle="1" w:styleId="Char2">
    <w:name w:val="文档结构图 Char"/>
    <w:basedOn w:val="a0"/>
    <w:link w:val="a6"/>
    <w:uiPriority w:val="99"/>
    <w:semiHidden/>
    <w:rsid w:val="003469AB"/>
    <w:rPr>
      <w:rFonts w:ascii="宋体" w:eastAsia="宋体" w:hAnsi="Times New Roman" w:cs="Times New Roman"/>
      <w:kern w:val="2"/>
      <w:sz w:val="18"/>
      <w:szCs w:val="18"/>
    </w:rPr>
  </w:style>
  <w:style w:type="character" w:styleId="a7">
    <w:name w:val="Hyperlink"/>
    <w:basedOn w:val="a0"/>
    <w:rsid w:val="00571B9C"/>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aidu.com/s?wd=%E5%9C%9F%E5%9C%B0%E5%88%A9%E7%94%A8&amp;tn=SE_PcZhidaonwhc_ngpagmjz&amp;rsv_dl=gh_pc_zhida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159</Words>
  <Characters>908</Characters>
  <Application>Microsoft Office Word</Application>
  <DocSecurity>0</DocSecurity>
  <Lines>7</Lines>
  <Paragraphs>2</Paragraphs>
  <ScaleCrop>false</ScaleCrop>
  <Company>china</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cp:revision>
  <dcterms:created xsi:type="dcterms:W3CDTF">2021-01-21T07:56:00Z</dcterms:created>
  <dcterms:modified xsi:type="dcterms:W3CDTF">2021-01-22T06:38:00Z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