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CB" w:rsidRDefault="00B23474" w:rsidP="001F097F">
      <w:pPr>
        <w:spacing w:beforeLines="50" w:afterLines="5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 w:hint="eastAsia"/>
          <w:bCs/>
          <w:kern w:val="0"/>
          <w:sz w:val="36"/>
          <w:szCs w:val="36"/>
        </w:rPr>
        <w:t>2022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 w:rsidR="00FA35CB" w:rsidRDefault="00B23474">
      <w:pPr>
        <w:widowControl/>
        <w:tabs>
          <w:tab w:val="left" w:pos="2352"/>
        </w:tabs>
        <w:jc w:val="left"/>
        <w:rPr>
          <w:rFonts w:asciiTheme="minorHAnsi" w:eastAsia="仿宋_GB2312" w:hAnsiTheme="minorHAnsi"/>
          <w:kern w:val="0"/>
          <w:szCs w:val="21"/>
        </w:rPr>
      </w:pPr>
      <w:r>
        <w:rPr>
          <w:rFonts w:ascii="仿宋_GB2312" w:eastAsia="仿宋_GB2312" w:hint="eastAsia"/>
          <w:kern w:val="0"/>
          <w:sz w:val="24"/>
          <w:szCs w:val="21"/>
        </w:rPr>
        <w:t>填报单位：（盖章）</w:t>
      </w:r>
      <w:r>
        <w:rPr>
          <w:rFonts w:ascii="仿宋_GB2312" w:eastAsia="仿宋_GB2312" w:hint="eastAsia"/>
          <w:kern w:val="0"/>
          <w:szCs w:val="21"/>
        </w:rPr>
        <w:tab/>
      </w:r>
      <w:r>
        <w:rPr>
          <w:rFonts w:asciiTheme="minorHAnsi" w:eastAsia="仿宋_GB2312" w:hAnsiTheme="minorHAnsi" w:hint="eastAsia"/>
          <w:kern w:val="0"/>
          <w:szCs w:val="21"/>
        </w:rPr>
        <w:t>新邵县第</w:t>
      </w:r>
      <w:r w:rsidR="00007198">
        <w:rPr>
          <w:rFonts w:asciiTheme="minorHAnsi" w:eastAsia="仿宋_GB2312" w:hAnsiTheme="minorHAnsi" w:hint="eastAsia"/>
          <w:kern w:val="0"/>
          <w:szCs w:val="21"/>
        </w:rPr>
        <w:t>五</w:t>
      </w:r>
      <w:r>
        <w:rPr>
          <w:rFonts w:asciiTheme="minorHAnsi" w:eastAsia="仿宋_GB2312" w:hAnsiTheme="minorHAnsi" w:hint="eastAsia"/>
          <w:kern w:val="0"/>
          <w:szCs w:val="21"/>
        </w:rPr>
        <w:t>中学</w:t>
      </w: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500"/>
        <w:gridCol w:w="848"/>
        <w:gridCol w:w="13"/>
        <w:gridCol w:w="1099"/>
        <w:gridCol w:w="1756"/>
        <w:gridCol w:w="910"/>
        <w:gridCol w:w="1058"/>
        <w:gridCol w:w="2512"/>
      </w:tblGrid>
      <w:tr w:rsidR="00FA35CB">
        <w:trPr>
          <w:cantSplit/>
          <w:trHeight w:val="159"/>
          <w:jc w:val="center"/>
        </w:trPr>
        <w:tc>
          <w:tcPr>
            <w:tcW w:w="1028" w:type="pct"/>
            <w:gridSpan w:val="4"/>
            <w:vAlign w:val="center"/>
          </w:tcPr>
          <w:p w:rsidR="00FA35CB" w:rsidRDefault="00B234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部门名称</w:t>
            </w:r>
          </w:p>
        </w:tc>
        <w:tc>
          <w:tcPr>
            <w:tcW w:w="3972" w:type="pct"/>
            <w:gridSpan w:val="5"/>
            <w:vAlign w:val="center"/>
          </w:tcPr>
          <w:p w:rsidR="00FA35CB" w:rsidRDefault="00B234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="仿宋_GB2312" w:hAnsiTheme="minorHAnsi" w:hint="eastAsia"/>
                <w:kern w:val="0"/>
                <w:szCs w:val="21"/>
              </w:rPr>
              <w:t>新邵县第</w:t>
            </w:r>
            <w:r w:rsidR="00007198">
              <w:rPr>
                <w:rFonts w:asciiTheme="minorHAnsi" w:eastAsia="仿宋_GB2312" w:hAnsiTheme="minorHAnsi" w:hint="eastAsia"/>
                <w:kern w:val="0"/>
                <w:szCs w:val="21"/>
              </w:rPr>
              <w:t>五</w:t>
            </w:r>
            <w:r>
              <w:rPr>
                <w:rFonts w:asciiTheme="minorHAnsi" w:eastAsia="仿宋_GB2312" w:hAnsiTheme="minorHAnsi" w:hint="eastAsia"/>
                <w:kern w:val="0"/>
                <w:szCs w:val="21"/>
              </w:rPr>
              <w:t>中学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 w:val="restart"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年度预算申请</w:t>
            </w:r>
            <w:r>
              <w:rPr>
                <w:rFonts w:ascii="仿宋_GB2312" w:eastAsia="仿宋_GB2312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3972" w:type="pct"/>
            <w:gridSpan w:val="5"/>
            <w:vAlign w:val="center"/>
          </w:tcPr>
          <w:p w:rsidR="00007198" w:rsidRDefault="00007198" w:rsidP="001F097F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资金总额：1052.4</w:t>
            </w:r>
            <w:r w:rsidR="001F097F"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39" w:type="pct"/>
            <w:gridSpan w:val="3"/>
            <w:vAlign w:val="center"/>
          </w:tcPr>
          <w:p w:rsidR="00007198" w:rsidRDefault="00007198" w:rsidP="0092392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按收入性质分：</w:t>
            </w:r>
          </w:p>
        </w:tc>
        <w:tc>
          <w:tcPr>
            <w:tcW w:w="1933" w:type="pct"/>
            <w:gridSpan w:val="2"/>
            <w:vAlign w:val="center"/>
          </w:tcPr>
          <w:p w:rsidR="00007198" w:rsidRDefault="00007198" w:rsidP="0092392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按支出性质分：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39" w:type="pct"/>
            <w:gridSpan w:val="3"/>
            <w:vAlign w:val="center"/>
          </w:tcPr>
          <w:p w:rsidR="00007198" w:rsidRDefault="00007198" w:rsidP="0092392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其中：  一般公共预算：866.1</w:t>
            </w:r>
            <w:r w:rsidR="001F097F"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1933" w:type="pct"/>
            <w:gridSpan w:val="2"/>
            <w:vAlign w:val="center"/>
          </w:tcPr>
          <w:p w:rsidR="00007198" w:rsidRDefault="00007198" w:rsidP="0092392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其中： 基本支出：1052.4</w:t>
            </w:r>
            <w:r w:rsidR="001F097F"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39" w:type="pct"/>
            <w:gridSpan w:val="3"/>
            <w:vAlign w:val="center"/>
          </w:tcPr>
          <w:p w:rsidR="00007198" w:rsidRDefault="00007198" w:rsidP="0092392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1933" w:type="pct"/>
            <w:gridSpan w:val="2"/>
            <w:vAlign w:val="center"/>
          </w:tcPr>
          <w:p w:rsidR="00007198" w:rsidRDefault="00007198" w:rsidP="0092392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项目支出：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39" w:type="pct"/>
            <w:gridSpan w:val="3"/>
            <w:vAlign w:val="center"/>
          </w:tcPr>
          <w:p w:rsidR="00007198" w:rsidRDefault="00007198" w:rsidP="0092392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纳入专户管理的非税收入拨款：186.30</w:t>
            </w:r>
          </w:p>
        </w:tc>
        <w:tc>
          <w:tcPr>
            <w:tcW w:w="1933" w:type="pct"/>
            <w:gridSpan w:val="2"/>
            <w:vAlign w:val="center"/>
          </w:tcPr>
          <w:p w:rsidR="00007198" w:rsidRDefault="00007198" w:rsidP="0092392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39" w:type="pct"/>
            <w:gridSpan w:val="3"/>
            <w:vAlign w:val="center"/>
          </w:tcPr>
          <w:p w:rsidR="00007198" w:rsidRDefault="00007198" w:rsidP="0092392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1933" w:type="pct"/>
            <w:gridSpan w:val="2"/>
            <w:vAlign w:val="center"/>
          </w:tcPr>
          <w:p w:rsidR="00007198" w:rsidRDefault="00007198" w:rsidP="0092392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07198">
        <w:trPr>
          <w:cantSplit/>
          <w:trHeight w:val="313"/>
          <w:jc w:val="center"/>
        </w:trPr>
        <w:tc>
          <w:tcPr>
            <w:tcW w:w="1028" w:type="pct"/>
            <w:gridSpan w:val="4"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部门职能</w:t>
            </w:r>
          </w:p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职责概述</w:t>
            </w:r>
          </w:p>
        </w:tc>
        <w:tc>
          <w:tcPr>
            <w:tcW w:w="3972" w:type="pct"/>
            <w:gridSpan w:val="5"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贯彻国家教育方针、培养学生的创新精神与实践能力，负责高中阶段的教育教学工作和学历教育工作。保障学校机构完整、工作正常运行，保障编制分配合理不超编。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整体绩效目标</w:t>
            </w:r>
          </w:p>
        </w:tc>
        <w:tc>
          <w:tcPr>
            <w:tcW w:w="3972" w:type="pct"/>
            <w:gridSpan w:val="5"/>
            <w:vAlign w:val="center"/>
          </w:tcPr>
          <w:p w:rsidR="00007198" w:rsidRDefault="00007198" w:rsidP="00C36EE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保障在职、退休及遗嘱人员工资福利、社保发放，保障学校日常工作开展，实施高中教育。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 w:val="restart"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部门整体支出</w:t>
            </w:r>
          </w:p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年度绩效指标</w:t>
            </w:r>
          </w:p>
        </w:tc>
        <w:tc>
          <w:tcPr>
            <w:tcW w:w="595" w:type="pct"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一级指标</w:t>
            </w:r>
          </w:p>
        </w:tc>
        <w:tc>
          <w:tcPr>
            <w:tcW w:w="951" w:type="pct"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二级指标</w:t>
            </w: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三级指标</w:t>
            </w:r>
          </w:p>
        </w:tc>
        <w:tc>
          <w:tcPr>
            <w:tcW w:w="1360" w:type="pct"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指标值及单位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 w:val="restart"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产出指标</w:t>
            </w:r>
          </w:p>
        </w:tc>
        <w:tc>
          <w:tcPr>
            <w:tcW w:w="951" w:type="pct"/>
            <w:vMerge w:val="restar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数量指标</w:t>
            </w: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三公经费</w:t>
            </w:r>
          </w:p>
        </w:tc>
        <w:tc>
          <w:tcPr>
            <w:tcW w:w="1360" w:type="pc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0万元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基本支出</w:t>
            </w:r>
          </w:p>
        </w:tc>
        <w:tc>
          <w:tcPr>
            <w:tcW w:w="1360" w:type="pct"/>
            <w:vAlign w:val="center"/>
          </w:tcPr>
          <w:p w:rsidR="00007198" w:rsidRDefault="001F097F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1052.46</w:t>
            </w:r>
            <w:r w:rsidR="00007198">
              <w:rPr>
                <w:rFonts w:ascii="仿宋_GB2312" w:eastAsia="仿宋_GB2312" w:hint="eastAsia"/>
                <w:kern w:val="0"/>
                <w:szCs w:val="21"/>
              </w:rPr>
              <w:t>万元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 w:val="restar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质量指标</w:t>
            </w: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高中生升学率</w:t>
            </w:r>
          </w:p>
        </w:tc>
        <w:tc>
          <w:tcPr>
            <w:tcW w:w="1360" w:type="pct"/>
            <w:vAlign w:val="center"/>
          </w:tcPr>
          <w:p w:rsidR="00007198" w:rsidRDefault="00007198" w:rsidP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≥6%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高中生毕业率</w:t>
            </w:r>
          </w:p>
        </w:tc>
        <w:tc>
          <w:tcPr>
            <w:tcW w:w="1360" w:type="pct"/>
            <w:vAlign w:val="center"/>
          </w:tcPr>
          <w:p w:rsidR="00007198" w:rsidRDefault="00007198" w:rsidP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≥96%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 w:val="restar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成本指标</w:t>
            </w: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预算控制数</w:t>
            </w:r>
          </w:p>
        </w:tc>
        <w:tc>
          <w:tcPr>
            <w:tcW w:w="1360" w:type="pc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Cs w:val="21"/>
              </w:rPr>
              <w:t>1052.47万元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三公经费</w:t>
            </w:r>
          </w:p>
        </w:tc>
        <w:tc>
          <w:tcPr>
            <w:tcW w:w="1360" w:type="pc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0万元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 w:val="restar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时效指标</w:t>
            </w: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春秋两季教育教学计划按时完成率</w:t>
            </w:r>
          </w:p>
        </w:tc>
        <w:tc>
          <w:tcPr>
            <w:tcW w:w="1360" w:type="pc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100%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人员经费发放及时</w:t>
            </w:r>
          </w:p>
        </w:tc>
        <w:tc>
          <w:tcPr>
            <w:tcW w:w="1360" w:type="pc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保持及时发放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 w:val="restart"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效益指标</w:t>
            </w:r>
          </w:p>
        </w:tc>
        <w:tc>
          <w:tcPr>
            <w:tcW w:w="951" w:type="pct"/>
            <w:vMerge w:val="restar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经济效益指标</w:t>
            </w: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学校正常开展各项业务</w:t>
            </w:r>
          </w:p>
        </w:tc>
        <w:tc>
          <w:tcPr>
            <w:tcW w:w="1360" w:type="pc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≥98%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0" w:type="pc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 w:val="restar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社会效益指标</w:t>
            </w: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学校的声誉</w:t>
            </w:r>
          </w:p>
        </w:tc>
        <w:tc>
          <w:tcPr>
            <w:tcW w:w="1360" w:type="pc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逐年提升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A25A3">
              <w:rPr>
                <w:rFonts w:ascii="仿宋_GB2312" w:eastAsia="仿宋_GB2312" w:hint="eastAsia"/>
                <w:kern w:val="0"/>
                <w:szCs w:val="21"/>
              </w:rPr>
              <w:t>社会各界对学校毕业生的反应</w:t>
            </w:r>
          </w:p>
        </w:tc>
        <w:tc>
          <w:tcPr>
            <w:tcW w:w="1360" w:type="pc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保持良好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 w:val="restar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生态效益指标</w:t>
            </w: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校园干净整洁、卫生健康</w:t>
            </w:r>
          </w:p>
        </w:tc>
        <w:tc>
          <w:tcPr>
            <w:tcW w:w="1360" w:type="pc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保持良好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减少资源消耗</w:t>
            </w:r>
          </w:p>
        </w:tc>
        <w:tc>
          <w:tcPr>
            <w:tcW w:w="1360" w:type="pc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逐年减少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 w:val="restar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可持续影响指标</w:t>
            </w: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改善生活质量、保护环境质量与状态</w:t>
            </w:r>
          </w:p>
        </w:tc>
        <w:tc>
          <w:tcPr>
            <w:tcW w:w="1360" w:type="pc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保持良好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快速响应政策</w:t>
            </w:r>
          </w:p>
        </w:tc>
        <w:tc>
          <w:tcPr>
            <w:tcW w:w="1360" w:type="pc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保持速度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 w:val="restart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社会公众或服务对象满意度</w:t>
            </w: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家长对学校管理满意度</w:t>
            </w:r>
          </w:p>
        </w:tc>
        <w:tc>
          <w:tcPr>
            <w:tcW w:w="1360" w:type="pct"/>
            <w:vAlign w:val="center"/>
          </w:tcPr>
          <w:p w:rsidR="00007198" w:rsidRDefault="00007198" w:rsidP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≥</w:t>
            </w:r>
            <w:r>
              <w:rPr>
                <w:rFonts w:ascii="仿宋_GB2312" w:eastAsia="仿宋_GB2312" w:hint="eastAsia"/>
                <w:kern w:val="0"/>
                <w:szCs w:val="21"/>
              </w:rPr>
              <w:t>95%</w:t>
            </w:r>
          </w:p>
        </w:tc>
      </w:tr>
      <w:tr w:rsidR="00007198">
        <w:trPr>
          <w:cantSplit/>
          <w:trHeight w:val="159"/>
          <w:jc w:val="center"/>
        </w:trPr>
        <w:tc>
          <w:tcPr>
            <w:tcW w:w="1028" w:type="pct"/>
            <w:gridSpan w:val="4"/>
            <w:vMerge/>
            <w:vAlign w:val="center"/>
          </w:tcPr>
          <w:p w:rsidR="00007198" w:rsidRDefault="0000719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007198" w:rsidRDefault="0000719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51" w:type="pct"/>
            <w:vMerge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007198" w:rsidRDefault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教师对学校管理满意度</w:t>
            </w:r>
          </w:p>
        </w:tc>
        <w:tc>
          <w:tcPr>
            <w:tcW w:w="1360" w:type="pct"/>
            <w:vAlign w:val="center"/>
          </w:tcPr>
          <w:p w:rsidR="00007198" w:rsidRDefault="00007198" w:rsidP="00007198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≥</w:t>
            </w:r>
            <w:r>
              <w:rPr>
                <w:rFonts w:ascii="仿宋_GB2312" w:eastAsia="仿宋_GB2312" w:hint="eastAsia"/>
                <w:kern w:val="0"/>
                <w:szCs w:val="21"/>
              </w:rPr>
              <w:t>96%</w:t>
            </w:r>
          </w:p>
        </w:tc>
      </w:tr>
      <w:tr w:rsidR="00007198">
        <w:trPr>
          <w:cantSplit/>
          <w:trHeight w:val="2979"/>
          <w:jc w:val="center"/>
        </w:trPr>
        <w:tc>
          <w:tcPr>
            <w:tcW w:w="291" w:type="pct"/>
            <w:vMerge w:val="restart"/>
            <w:tcBorders>
              <w:right w:val="nil"/>
            </w:tcBorders>
          </w:tcPr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财</w:t>
            </w: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部</w:t>
            </w: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审</w:t>
            </w: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意</w:t>
            </w:r>
          </w:p>
        </w:tc>
        <w:tc>
          <w:tcPr>
            <w:tcW w:w="271" w:type="pct"/>
            <w:vMerge w:val="restart"/>
            <w:tcBorders>
              <w:left w:val="nil"/>
            </w:tcBorders>
          </w:tcPr>
          <w:p w:rsidR="00007198" w:rsidRDefault="00007198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007198" w:rsidRDefault="00007198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007198" w:rsidRDefault="00007198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政</w:t>
            </w:r>
          </w:p>
          <w:p w:rsidR="00007198" w:rsidRDefault="00007198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门</w:t>
            </w:r>
          </w:p>
          <w:p w:rsidR="00007198" w:rsidRDefault="00007198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核</w:t>
            </w:r>
          </w:p>
          <w:p w:rsidR="00007198" w:rsidRDefault="00007198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459" w:type="pct"/>
          </w:tcPr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归口</w:t>
            </w: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业务</w:t>
            </w: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股室</w:t>
            </w: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审核</w:t>
            </w:r>
          </w:p>
          <w:p w:rsidR="00007198" w:rsidRDefault="00007198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意见</w:t>
            </w:r>
          </w:p>
        </w:tc>
        <w:tc>
          <w:tcPr>
            <w:tcW w:w="3979" w:type="pct"/>
            <w:gridSpan w:val="6"/>
          </w:tcPr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审核人：          股室负责人签字：             年    月    日      </w:t>
            </w:r>
          </w:p>
        </w:tc>
      </w:tr>
      <w:tr w:rsidR="00007198">
        <w:trPr>
          <w:cantSplit/>
          <w:trHeight w:val="2669"/>
          <w:jc w:val="center"/>
        </w:trPr>
        <w:tc>
          <w:tcPr>
            <w:tcW w:w="291" w:type="pct"/>
            <w:vMerge/>
            <w:tcBorders>
              <w:right w:val="nil"/>
            </w:tcBorders>
          </w:tcPr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</w:p>
        </w:tc>
        <w:tc>
          <w:tcPr>
            <w:tcW w:w="271" w:type="pct"/>
            <w:vMerge/>
            <w:tcBorders>
              <w:left w:val="nil"/>
            </w:tcBorders>
          </w:tcPr>
          <w:p w:rsidR="00007198" w:rsidRDefault="00007198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</w:p>
        </w:tc>
        <w:tc>
          <w:tcPr>
            <w:tcW w:w="459" w:type="pct"/>
          </w:tcPr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绩效</w:t>
            </w: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管理</w:t>
            </w: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股室</w:t>
            </w: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审核</w:t>
            </w:r>
          </w:p>
          <w:p w:rsidR="00007198" w:rsidRDefault="00007198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意见</w:t>
            </w:r>
          </w:p>
        </w:tc>
        <w:tc>
          <w:tcPr>
            <w:tcW w:w="3979" w:type="pct"/>
            <w:gridSpan w:val="6"/>
          </w:tcPr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007198" w:rsidRDefault="00007198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审核人：          股室负责人签字：             年    月    日</w:t>
            </w:r>
          </w:p>
        </w:tc>
      </w:tr>
    </w:tbl>
    <w:p w:rsidR="00007198" w:rsidRPr="00B43BE8" w:rsidRDefault="00007198" w:rsidP="001F097F">
      <w:pPr>
        <w:widowControl/>
        <w:tabs>
          <w:tab w:val="left" w:pos="1333"/>
          <w:tab w:val="left" w:pos="3793"/>
          <w:tab w:val="left" w:pos="5853"/>
        </w:tabs>
        <w:spacing w:beforeLines="50"/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填表人：李佳玲  联系电话：18390761660   填报日期：20211102  单位负责人签字：</w:t>
      </w:r>
    </w:p>
    <w:p w:rsidR="00FA35CB" w:rsidRPr="00007198" w:rsidRDefault="00FA35CB" w:rsidP="0039709B">
      <w:pPr>
        <w:widowControl/>
        <w:tabs>
          <w:tab w:val="left" w:pos="1333"/>
          <w:tab w:val="left" w:pos="3793"/>
          <w:tab w:val="left" w:pos="5853"/>
        </w:tabs>
        <w:spacing w:beforeLines="50"/>
        <w:jc w:val="left"/>
        <w:rPr>
          <w:rFonts w:ascii="仿宋_GB2312" w:eastAsia="仿宋_GB2312"/>
          <w:kern w:val="0"/>
          <w:szCs w:val="21"/>
        </w:rPr>
      </w:pPr>
    </w:p>
    <w:sectPr w:rsidR="00FA35CB" w:rsidRPr="00007198" w:rsidSect="00FA35CB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7AA" w:rsidRDefault="008917AA" w:rsidP="00FA35CB">
      <w:r>
        <w:separator/>
      </w:r>
    </w:p>
  </w:endnote>
  <w:endnote w:type="continuationSeparator" w:id="1">
    <w:p w:rsidR="008917AA" w:rsidRDefault="008917AA" w:rsidP="00FA3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24063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:rsidR="00FA35CB" w:rsidRDefault="0039709B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2347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097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B2347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2347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097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A35CB" w:rsidRDefault="00FA35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7AA" w:rsidRDefault="008917AA" w:rsidP="00FA35CB">
      <w:r>
        <w:separator/>
      </w:r>
    </w:p>
  </w:footnote>
  <w:footnote w:type="continuationSeparator" w:id="1">
    <w:p w:rsidR="008917AA" w:rsidRDefault="008917AA" w:rsidP="00FA3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BE8"/>
    <w:rsid w:val="00007198"/>
    <w:rsid w:val="001F097F"/>
    <w:rsid w:val="00235E97"/>
    <w:rsid w:val="002D4562"/>
    <w:rsid w:val="0039709B"/>
    <w:rsid w:val="00490AEA"/>
    <w:rsid w:val="004C6384"/>
    <w:rsid w:val="005416FD"/>
    <w:rsid w:val="006A25A3"/>
    <w:rsid w:val="007845D6"/>
    <w:rsid w:val="008905B2"/>
    <w:rsid w:val="008917AA"/>
    <w:rsid w:val="008E14E7"/>
    <w:rsid w:val="008F2E0C"/>
    <w:rsid w:val="0095743D"/>
    <w:rsid w:val="00A41B69"/>
    <w:rsid w:val="00B23474"/>
    <w:rsid w:val="00B43BE8"/>
    <w:rsid w:val="00BE4C54"/>
    <w:rsid w:val="00C36EEA"/>
    <w:rsid w:val="00E6476C"/>
    <w:rsid w:val="00E76B7C"/>
    <w:rsid w:val="00F24AB5"/>
    <w:rsid w:val="00FA35CB"/>
    <w:rsid w:val="00FB2113"/>
    <w:rsid w:val="4A86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C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A3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A3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A35C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A35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147</Words>
  <Characters>844</Characters>
  <Application>Microsoft Office Word</Application>
  <DocSecurity>0</DocSecurity>
  <Lines>7</Lines>
  <Paragraphs>1</Paragraphs>
  <ScaleCrop>false</ScaleCrop>
  <Company>SYC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</dc:creator>
  <cp:lastModifiedBy>SYC</cp:lastModifiedBy>
  <cp:revision>9</cp:revision>
  <cp:lastPrinted>2021-11-03T02:56:00Z</cp:lastPrinted>
  <dcterms:created xsi:type="dcterms:W3CDTF">2021-11-02T09:53:00Z</dcterms:created>
  <dcterms:modified xsi:type="dcterms:W3CDTF">2022-08-25T00:46:00Z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83484D1118274F1D809F19482AD46EA2</vt:lpwstr>
  </property>
</Properties>
</file>