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27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414141"/>
          <w:sz w:val="44"/>
          <w:szCs w:val="44"/>
          <w:lang w:eastAsia="zh-CN"/>
        </w:rPr>
        <w:t>新邵县</w:t>
      </w:r>
      <w:r>
        <w:rPr>
          <w:rFonts w:hint="default" w:ascii="Times New Roman" w:hAnsi="Times New Roman" w:eastAsia="方正小标宋_GBK" w:cs="Times New Roman"/>
          <w:color w:val="414141"/>
          <w:sz w:val="44"/>
          <w:szCs w:val="44"/>
        </w:rPr>
        <w:t>2020年电信普遍服务试点行政村及4G 基站名单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instrText xml:space="preserve"> HYPERLINK "http://jxw.zjj.gov.cn/zjjcms/DFS/file/2019/10/24/20191024105526729nvzd4y.doc" \t "_blank" </w:instrText>
      </w:r>
      <w:r>
        <w:rPr>
          <w:rFonts w:hint="default" w:ascii="Times New Roman" w:hAnsi="Times New Roman" w:eastAsia="方正小标宋_GBK" w:cs="Times New Roman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fldChar w:fldCharType="end"/>
      </w:r>
    </w:p>
    <w:p>
      <w:pPr>
        <w:jc w:val="center"/>
      </w:pPr>
    </w:p>
    <w:tbl>
      <w:tblPr>
        <w:tblStyle w:val="5"/>
        <w:tblW w:w="14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666"/>
        <w:gridCol w:w="816"/>
        <w:gridCol w:w="816"/>
        <w:gridCol w:w="1616"/>
        <w:gridCol w:w="1862"/>
        <w:gridCol w:w="1427"/>
        <w:gridCol w:w="1300"/>
        <w:gridCol w:w="934"/>
        <w:gridCol w:w="241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行政村区划编码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乡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申请建设基站数量（个）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贫困村</w:t>
            </w:r>
          </w:p>
        </w:tc>
        <w:tc>
          <w:tcPr>
            <w:tcW w:w="2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覆盖户数（户）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753" w:type="dxa"/>
            <w:gridSpan w:val="11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新邵县（34个）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430522100206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酿溪镇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渡头桥村委会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观音桥村委会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430522108249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浒溪村委会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430522107249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龙溪铺镇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430522109251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金桂村委会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430522112005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龙口溪社区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居民委员会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430522102255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雀塘镇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棉花塘村委会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430522109203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水尾村委会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430522109221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塘口村委会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430522101214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严塘镇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肖家村委会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小水村委会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430522107222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龙溪铺镇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卓笔村委会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430522104242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潭溪镇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兴旺村委会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430522102210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雀塘镇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柳塘村委会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富阳村委会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430522103224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塘垅村委会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430522103266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山西铺村委会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430522104223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潭溪镇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茶元村委会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430522104245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潭溪镇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石井村委会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430522105235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寸石镇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蔡家村委会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430522105244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寸石镇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430522106284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坪上镇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金龙村委会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430522107211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龙溪铺镇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木山村委会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430522108252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桐木村委会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十字村委会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姚口渡村委会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430522203201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迎光乡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大坻村委会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  <w:bookmarkStart w:id="0" w:name="_GoBack"/>
            <w:bookmarkEnd w:id="0"/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1573</w:t>
            </w:r>
          </w:p>
        </w:tc>
      </w:tr>
    </w:tbl>
    <w:p/>
    <w:sectPr>
      <w:pgSz w:w="16783" w:h="11850" w:orient="landscape"/>
      <w:pgMar w:top="1587" w:right="113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4"/>
    <w:rsid w:val="000C0097"/>
    <w:rsid w:val="000D0D5D"/>
    <w:rsid w:val="000D7D96"/>
    <w:rsid w:val="0018221C"/>
    <w:rsid w:val="00276259"/>
    <w:rsid w:val="002C4905"/>
    <w:rsid w:val="00373B0B"/>
    <w:rsid w:val="00431EFE"/>
    <w:rsid w:val="004439DD"/>
    <w:rsid w:val="00543A44"/>
    <w:rsid w:val="0057086E"/>
    <w:rsid w:val="00781DAA"/>
    <w:rsid w:val="007E7F70"/>
    <w:rsid w:val="00872A48"/>
    <w:rsid w:val="0087360D"/>
    <w:rsid w:val="00D64F15"/>
    <w:rsid w:val="00EC1143"/>
    <w:rsid w:val="089D43C1"/>
    <w:rsid w:val="0F772158"/>
    <w:rsid w:val="1C43625B"/>
    <w:rsid w:val="254850E5"/>
    <w:rsid w:val="27455CA8"/>
    <w:rsid w:val="507A09F8"/>
    <w:rsid w:val="5FF7374F"/>
    <w:rsid w:val="6BE52B22"/>
    <w:rsid w:val="7C065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6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00B05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36"/>
      <w:szCs w:val="36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3094</Words>
  <Characters>17640</Characters>
  <Lines>147</Lines>
  <Paragraphs>41</Paragraphs>
  <TotalTime>4</TotalTime>
  <ScaleCrop>false</ScaleCrop>
  <LinksUpToDate>false</LinksUpToDate>
  <CharactersWithSpaces>20693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2020-07-01T08:32:00Z</dcterms:created>
  <dc:creator>罗亮</dc:creator>
  <cp:lastModifiedBy>罗学军15869897052</cp:lastModifiedBy>
  <cp:lastPrinted>2020-07-01T08:45:00Z</cp:lastPrinted>
  <dcterms:modified xsi:type="dcterms:W3CDTF">2020-07-06T01:10:24Z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