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仿宋" w:hAnsi="仿宋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仿宋" w:hAnsi="仿宋" w:eastAsia="方正小标宋简体" w:cs="方正小标宋简体"/>
          <w:bCs/>
          <w:sz w:val="44"/>
          <w:szCs w:val="44"/>
        </w:rPr>
        <w:t>市级重点民生实事经费支出情况统计表</w:t>
      </w:r>
    </w:p>
    <w:bookmarkEnd w:id="0"/>
    <w:p>
      <w:pPr>
        <w:widowControl/>
        <w:adjustRightInd w:val="0"/>
        <w:snapToGrid w:val="0"/>
        <w:spacing w:before="156" w:beforeLines="50" w:after="156" w:afterLines="50"/>
        <w:rPr>
          <w:rFonts w:ascii="楷体_GB2312" w:hAnsi="仿宋" w:eastAsia="楷体_GB2312" w:cs="楷体"/>
          <w:kern w:val="0"/>
          <w:sz w:val="26"/>
          <w:szCs w:val="26"/>
        </w:rPr>
      </w:pPr>
      <w:r>
        <w:rPr>
          <w:rFonts w:hint="eastAsia" w:ascii="楷体_GB2312" w:hAnsi="仿宋" w:eastAsia="楷体_GB2312" w:cs="楷体"/>
          <w:kern w:val="0"/>
          <w:sz w:val="26"/>
          <w:szCs w:val="26"/>
        </w:rPr>
        <w:t>填报单位（盖章）：</w:t>
      </w:r>
      <w:r>
        <w:rPr>
          <w:rFonts w:hint="eastAsia" w:ascii="楷体_GB2312" w:hAnsi="仿宋" w:eastAsia="楷体_GB2312" w:cs="楷体"/>
          <w:kern w:val="0"/>
          <w:sz w:val="26"/>
          <w:szCs w:val="26"/>
          <w:lang w:val="en-US" w:eastAsia="zh-CN"/>
        </w:rPr>
        <w:t>新邵县</w:t>
      </w:r>
      <w:r>
        <w:rPr>
          <w:rFonts w:hint="eastAsia" w:ascii="楷体_GB2312" w:hAnsi="仿宋" w:eastAsia="楷体_GB2312" w:cs="楷体"/>
          <w:kern w:val="0"/>
          <w:sz w:val="26"/>
          <w:szCs w:val="26"/>
          <w:lang w:eastAsia="zh-CN"/>
        </w:rPr>
        <w:t>住房和城乡建设局</w:t>
      </w:r>
      <w:r>
        <w:rPr>
          <w:rFonts w:hint="eastAsia" w:ascii="楷体_GB2312" w:hAnsi="仿宋" w:eastAsia="楷体_GB2312" w:cs="楷体"/>
          <w:kern w:val="0"/>
          <w:sz w:val="26"/>
          <w:szCs w:val="26"/>
        </w:rPr>
        <w:t xml:space="preserve">        单位：万元</w:t>
      </w:r>
    </w:p>
    <w:tbl>
      <w:tblPr>
        <w:tblStyle w:val="3"/>
        <w:tblW w:w="52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15"/>
        <w:gridCol w:w="1211"/>
        <w:gridCol w:w="1211"/>
        <w:gridCol w:w="1139"/>
        <w:gridCol w:w="110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项目名称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国家投入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省级投入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市州投入</w:t>
            </w: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县市区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投入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其他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投入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宋体"/>
                <w:kern w:val="0"/>
                <w:sz w:val="24"/>
                <w:lang w:val="en-US" w:eastAsia="zh-CN"/>
              </w:rPr>
              <w:t>湖南鸿腾铝业有限公司保障性租赁住房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color w:val="FF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color w:val="FF0000"/>
                <w:kern w:val="0"/>
                <w:sz w:val="24"/>
                <w:lang w:val="en-US" w:eastAsia="zh-CN"/>
              </w:rPr>
              <w:t>294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仿宋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宋体"/>
                <w:kern w:val="0"/>
                <w:sz w:val="24"/>
                <w:lang w:val="en-US" w:eastAsia="zh-CN"/>
              </w:rPr>
              <w:t>邵阳广益实验学校保障性租赁住房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color w:val="FF0000"/>
                <w:kern w:val="0"/>
                <w:sz w:val="24"/>
                <w:lang w:val="en-US" w:eastAsia="zh-CN"/>
              </w:rPr>
              <w:t>183.6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color w:val="FF0000"/>
                <w:kern w:val="0"/>
                <w:sz w:val="24"/>
                <w:lang w:val="en-US" w:eastAsia="zh-CN"/>
              </w:rPr>
              <w:t>1976.4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宋体"/>
                <w:kern w:val="0"/>
                <w:sz w:val="24"/>
                <w:lang w:eastAsia="zh-CN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before="156" w:beforeLines="50" w:line="360" w:lineRule="auto"/>
        <w:rPr>
          <w:rFonts w:hint="default" w:ascii="仿宋" w:hAnsi="仿宋" w:eastAsia="宋体"/>
          <w:kern w:val="0"/>
          <w:sz w:val="24"/>
          <w:lang w:val="en-US" w:eastAsia="zh-CN"/>
        </w:rPr>
      </w:pPr>
      <w:r>
        <w:rPr>
          <w:rFonts w:hint="eastAsia" w:ascii="仿宋" w:hAnsi="仿宋" w:eastAsia="宋体"/>
          <w:kern w:val="0"/>
          <w:sz w:val="24"/>
        </w:rPr>
        <w:t>联系</w:t>
      </w:r>
      <w:r>
        <w:rPr>
          <w:rFonts w:ascii="仿宋" w:hAnsi="仿宋" w:eastAsia="宋体"/>
          <w:kern w:val="0"/>
          <w:sz w:val="24"/>
        </w:rPr>
        <w:t>人：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 xml:space="preserve">黄茳   </w:t>
      </w:r>
      <w:r>
        <w:rPr>
          <w:rFonts w:ascii="仿宋" w:hAnsi="仿宋" w:eastAsia="宋体"/>
          <w:kern w:val="0"/>
          <w:sz w:val="24"/>
        </w:rPr>
        <w:t xml:space="preserve">  联系电话：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 xml:space="preserve">15973280571 </w:t>
      </w:r>
      <w:r>
        <w:rPr>
          <w:rFonts w:ascii="仿宋" w:hAnsi="仿宋" w:eastAsia="宋体"/>
          <w:kern w:val="0"/>
          <w:sz w:val="24"/>
        </w:rPr>
        <w:t xml:space="preserve">  </w:t>
      </w:r>
      <w:r>
        <w:rPr>
          <w:rFonts w:hint="eastAsia" w:ascii="仿宋" w:hAnsi="仿宋" w:eastAsia="宋体"/>
          <w:kern w:val="0"/>
          <w:sz w:val="24"/>
        </w:rPr>
        <w:t>申报</w:t>
      </w:r>
      <w:r>
        <w:rPr>
          <w:rFonts w:ascii="仿宋" w:hAnsi="仿宋" w:eastAsia="宋体"/>
          <w:kern w:val="0"/>
          <w:sz w:val="24"/>
        </w:rPr>
        <w:t>时间：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>202</w:t>
      </w:r>
      <w:r>
        <w:rPr>
          <w:rFonts w:hint="eastAsia" w:ascii="仿宋" w:hAnsi="仿宋"/>
          <w:kern w:val="0"/>
          <w:sz w:val="24"/>
          <w:lang w:val="en-US" w:eastAsia="zh-CN"/>
        </w:rPr>
        <w:t>3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>年</w:t>
      </w:r>
      <w:r>
        <w:rPr>
          <w:rFonts w:hint="eastAsia" w:ascii="仿宋" w:hAnsi="仿宋"/>
          <w:kern w:val="0"/>
          <w:sz w:val="24"/>
          <w:lang w:val="en-US" w:eastAsia="zh-CN"/>
        </w:rPr>
        <w:t>12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>月</w:t>
      </w:r>
      <w:r>
        <w:rPr>
          <w:rFonts w:hint="eastAsia" w:ascii="仿宋" w:hAnsi="仿宋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>日</w:t>
      </w:r>
    </w:p>
    <w:p>
      <w:pPr>
        <w:adjustRightInd w:val="0"/>
        <w:snapToGrid w:val="0"/>
        <w:spacing w:after="312" w:afterLines="100" w:line="600" w:lineRule="exact"/>
        <w:jc w:val="left"/>
        <w:rPr>
          <w:rFonts w:ascii="仿宋" w:hAnsi="仿宋" w:eastAsia="黑体" w:cs="Times New Roman [Mono]"/>
          <w:sz w:val="32"/>
          <w:szCs w:val="32"/>
        </w:rPr>
      </w:pPr>
    </w:p>
    <w:p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[Mono]">
    <w:altName w:val="DejaVu San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DU5YTRlZGQ0NWRlMTQ4MTdmYWVlYjVjOWVmZTcifQ=="/>
  </w:docVars>
  <w:rsids>
    <w:rsidRoot w:val="00000000"/>
    <w:rsid w:val="02C003CD"/>
    <w:rsid w:val="05260280"/>
    <w:rsid w:val="353A3F91"/>
    <w:rsid w:val="6009191A"/>
    <w:rsid w:val="6B453235"/>
    <w:rsid w:val="73522E79"/>
    <w:rsid w:val="7A130ACB"/>
    <w:rsid w:val="FFFCA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2023-11-02T09:12:00Z</dcterms:created>
  <dc:creator>XSZBB02</dc:creator>
  <cp:lastModifiedBy>ydp</cp:lastModifiedBy>
  <dcterms:modified xsi:type="dcterms:W3CDTF">2024-02-18T11:10:31Z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0EE65C225C7E41D0BBDD22DFAF25D93A_13</vt:lpwstr>
  </property>
</Properties>
</file>